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65F22" w14:textId="77777777" w:rsidR="00A60AF8" w:rsidRPr="00451AF8" w:rsidRDefault="00A60AF8" w:rsidP="00A60AF8">
      <w:pPr>
        <w:spacing w:after="0" w:line="240" w:lineRule="auto"/>
        <w:jc w:val="center"/>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Valencia College</w:t>
      </w:r>
    </w:p>
    <w:p w14:paraId="1D465F23" w14:textId="77777777" w:rsidR="00A60AF8" w:rsidRPr="00451AF8" w:rsidRDefault="00A60AF8" w:rsidP="00A60AF8">
      <w:pPr>
        <w:spacing w:after="0" w:line="240" w:lineRule="auto"/>
        <w:jc w:val="center"/>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Department of Allied Health Sciences</w:t>
      </w:r>
    </w:p>
    <w:p w14:paraId="1D465F24" w14:textId="77777777" w:rsidR="00A60AF8" w:rsidRPr="00451AF8" w:rsidRDefault="00A60AF8" w:rsidP="00A60AF8">
      <w:pPr>
        <w:spacing w:after="0" w:line="240" w:lineRule="auto"/>
        <w:jc w:val="center"/>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Health Information Technology- AS program</w:t>
      </w:r>
    </w:p>
    <w:p w14:paraId="1D465F25" w14:textId="77777777" w:rsidR="00A60AF8" w:rsidRPr="00451AF8" w:rsidRDefault="00A60AF8" w:rsidP="00A60AF8">
      <w:pPr>
        <w:spacing w:after="0" w:line="240" w:lineRule="auto"/>
        <w:jc w:val="center"/>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 </w:t>
      </w:r>
    </w:p>
    <w:p w14:paraId="1D465F26" w14:textId="77777777" w:rsidR="00A60AF8" w:rsidRPr="00451AF8" w:rsidRDefault="00A60AF8" w:rsidP="00A60AF8">
      <w:pPr>
        <w:spacing w:after="0" w:line="240" w:lineRule="auto"/>
        <w:jc w:val="center"/>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HIM 1000- Introduction to Health Information Management</w:t>
      </w:r>
    </w:p>
    <w:p w14:paraId="1D465F27" w14:textId="77777777" w:rsidR="00A60AF8" w:rsidRPr="00451AF8" w:rsidRDefault="00A60AF8" w:rsidP="00A60AF8">
      <w:pPr>
        <w:spacing w:after="0" w:line="240" w:lineRule="auto"/>
        <w:jc w:val="center"/>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 </w:t>
      </w:r>
    </w:p>
    <w:p w14:paraId="1D465F28" w14:textId="0B356316" w:rsidR="00A60AF8" w:rsidRPr="00451AF8" w:rsidRDefault="0097706A" w:rsidP="00A60AF8">
      <w:pPr>
        <w:spacing w:after="0" w:line="240" w:lineRule="auto"/>
        <w:rPr>
          <w:rFonts w:ascii="Helvetica" w:eastAsia="Times New Roman" w:hAnsi="Helvetica" w:cs="Helvetica"/>
          <w:color w:val="000000"/>
          <w:sz w:val="24"/>
          <w:szCs w:val="24"/>
        </w:rPr>
      </w:pPr>
      <w:r>
        <w:rPr>
          <w:rFonts w:ascii="Arial" w:eastAsia="Times New Roman" w:hAnsi="Arial" w:cs="Arial"/>
          <w:b/>
          <w:bCs/>
          <w:color w:val="000000"/>
          <w:sz w:val="24"/>
          <w:szCs w:val="24"/>
          <w:bdr w:val="none" w:sz="0" w:space="0" w:color="auto" w:frame="1"/>
        </w:rPr>
        <w:t xml:space="preserve">Syllabus- </w:t>
      </w:r>
      <w:r w:rsidR="009C7713">
        <w:rPr>
          <w:rFonts w:ascii="Arial" w:eastAsia="Times New Roman" w:hAnsi="Arial" w:cs="Arial"/>
          <w:b/>
          <w:bCs/>
          <w:color w:val="000000"/>
          <w:sz w:val="24"/>
          <w:szCs w:val="24"/>
          <w:bdr w:val="none" w:sz="0" w:space="0" w:color="auto" w:frame="1"/>
        </w:rPr>
        <w:t>Spring 20</w:t>
      </w:r>
      <w:r w:rsidR="006A727A">
        <w:rPr>
          <w:rFonts w:ascii="Arial" w:eastAsia="Times New Roman" w:hAnsi="Arial" w:cs="Arial"/>
          <w:b/>
          <w:bCs/>
          <w:color w:val="000000"/>
          <w:sz w:val="24"/>
          <w:szCs w:val="24"/>
          <w:bdr w:val="none" w:sz="0" w:space="0" w:color="auto" w:frame="1"/>
        </w:rPr>
        <w:t>20</w:t>
      </w:r>
    </w:p>
    <w:p w14:paraId="1D465F29" w14:textId="77777777" w:rsidR="00BA01A3" w:rsidRPr="00451AF8" w:rsidRDefault="00BA01A3" w:rsidP="00A60AF8">
      <w:pPr>
        <w:spacing w:after="0" w:line="240" w:lineRule="auto"/>
        <w:rPr>
          <w:rFonts w:ascii="Arial" w:eastAsia="Times New Roman" w:hAnsi="Arial" w:cs="Arial"/>
          <w:b/>
          <w:bCs/>
          <w:color w:val="000000"/>
          <w:sz w:val="24"/>
          <w:szCs w:val="24"/>
          <w:bdr w:val="none" w:sz="0" w:space="0" w:color="auto" w:frame="1"/>
        </w:rPr>
      </w:pPr>
    </w:p>
    <w:p w14:paraId="1D465F2A"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Instructor Information</w:t>
      </w:r>
    </w:p>
    <w:p w14:paraId="1D465F2B" w14:textId="4DBAAE85"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 xml:space="preserve">Instructor:      </w:t>
      </w:r>
      <w:r w:rsidR="0097706A" w:rsidRPr="0097706A">
        <w:rPr>
          <w:rFonts w:ascii="Arial" w:eastAsia="Times New Roman" w:hAnsi="Arial" w:cs="Arial"/>
          <w:color w:val="000000"/>
          <w:sz w:val="24"/>
          <w:szCs w:val="24"/>
          <w:bdr w:val="none" w:sz="0" w:space="0" w:color="auto" w:frame="1"/>
        </w:rPr>
        <w:t>Quaneisha Mcleod</w:t>
      </w:r>
      <w:r w:rsidR="00046A27">
        <w:rPr>
          <w:rFonts w:ascii="Arial" w:eastAsia="Times New Roman" w:hAnsi="Arial" w:cs="Arial"/>
          <w:color w:val="000000"/>
          <w:sz w:val="24"/>
          <w:szCs w:val="24"/>
          <w:bdr w:val="none" w:sz="0" w:space="0" w:color="auto" w:frame="1"/>
        </w:rPr>
        <w:t xml:space="preserve"> MHA, RHIA</w:t>
      </w:r>
    </w:p>
    <w:p w14:paraId="1D465F2C" w14:textId="513F0F11"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 xml:space="preserve">Office:            </w:t>
      </w:r>
      <w:r w:rsidR="00126FEA" w:rsidRPr="00126FEA">
        <w:rPr>
          <w:rFonts w:ascii="Arial" w:eastAsia="Times New Roman" w:hAnsi="Arial" w:cs="Arial"/>
          <w:color w:val="000000"/>
          <w:sz w:val="24"/>
          <w:szCs w:val="24"/>
          <w:bdr w:val="none" w:sz="0" w:space="0" w:color="auto" w:frame="1"/>
        </w:rPr>
        <w:t>Dr. Phillips Academic Commons 401R</w:t>
      </w:r>
    </w:p>
    <w:p w14:paraId="1D465F2D" w14:textId="089CBFFE"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Office Hours: </w:t>
      </w:r>
      <w:r w:rsidR="0050040B" w:rsidRPr="0050040B">
        <w:rPr>
          <w:rFonts w:ascii="Arial" w:eastAsia="Times New Roman" w:hAnsi="Arial" w:cs="Arial"/>
          <w:color w:val="000000"/>
          <w:sz w:val="24"/>
          <w:szCs w:val="24"/>
          <w:bdr w:val="none" w:sz="0" w:space="0" w:color="auto" w:frame="1"/>
        </w:rPr>
        <w:t>Mon &amp; Wed: 11am-3pm Tues &amp; Thursday 11am-1pm</w:t>
      </w:r>
    </w:p>
    <w:p w14:paraId="1D465F2E" w14:textId="62785127" w:rsidR="00A60AF8" w:rsidRPr="00451AF8" w:rsidRDefault="0097706A" w:rsidP="00A60AF8">
      <w:pPr>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Phone:           407-582-5297</w:t>
      </w:r>
    </w:p>
    <w:p w14:paraId="1D465F30" w14:textId="4CC95024" w:rsidR="00A60AF8" w:rsidRPr="00451AF8" w:rsidRDefault="00BA01A3"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Email:           </w:t>
      </w:r>
      <w:r w:rsidR="0097706A" w:rsidRPr="0097706A">
        <w:rPr>
          <w:rFonts w:ascii="Arial" w:eastAsia="Times New Roman" w:hAnsi="Arial" w:cs="Arial"/>
          <w:color w:val="000000"/>
          <w:sz w:val="24"/>
          <w:szCs w:val="24"/>
          <w:bdr w:val="none" w:sz="0" w:space="0" w:color="auto" w:frame="1"/>
        </w:rPr>
        <w:t>qmcleod@valenciacollege.edu</w:t>
      </w:r>
    </w:p>
    <w:p w14:paraId="1D465F31" w14:textId="77777777" w:rsidR="00A60AF8" w:rsidRPr="00451AF8" w:rsidRDefault="00A60AF8" w:rsidP="00A60AF8">
      <w:pPr>
        <w:spacing w:after="0" w:line="240" w:lineRule="auto"/>
        <w:rPr>
          <w:rFonts w:ascii="Arial" w:eastAsia="Times New Roman" w:hAnsi="Arial" w:cs="Arial"/>
          <w:b/>
          <w:bCs/>
          <w:color w:val="000000"/>
          <w:sz w:val="24"/>
          <w:szCs w:val="24"/>
          <w:bdr w:val="none" w:sz="0" w:space="0" w:color="auto" w:frame="1"/>
        </w:rPr>
      </w:pPr>
    </w:p>
    <w:p w14:paraId="1D465F32"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Course Information</w:t>
      </w:r>
    </w:p>
    <w:p w14:paraId="1D465F33" w14:textId="55FB80CC" w:rsidR="00A60AF8" w:rsidRPr="001213C2" w:rsidRDefault="00A60AF8" w:rsidP="001213C2">
      <w:pPr>
        <w:rPr>
          <w:rFonts w:ascii="Arial" w:eastAsia="Times New Roman" w:hAnsi="Arial" w:cs="Arial"/>
          <w:color w:val="4D4D4D"/>
          <w:sz w:val="18"/>
          <w:szCs w:val="18"/>
        </w:rPr>
      </w:pPr>
      <w:r w:rsidRPr="00451AF8">
        <w:rPr>
          <w:rFonts w:ascii="Arial" w:eastAsia="Times New Roman" w:hAnsi="Arial" w:cs="Arial"/>
          <w:color w:val="000000"/>
          <w:sz w:val="24"/>
          <w:szCs w:val="24"/>
          <w:bdr w:val="none" w:sz="0" w:space="0" w:color="auto" w:frame="1"/>
        </w:rPr>
        <w:t xml:space="preserve">HIM </w:t>
      </w:r>
      <w:r w:rsidR="00BA01A3" w:rsidRPr="00451AF8">
        <w:rPr>
          <w:rFonts w:ascii="Arial" w:eastAsia="Times New Roman" w:hAnsi="Arial" w:cs="Arial"/>
          <w:color w:val="000000"/>
          <w:sz w:val="24"/>
          <w:szCs w:val="24"/>
          <w:bdr w:val="none" w:sz="0" w:space="0" w:color="auto" w:frame="1"/>
        </w:rPr>
        <w:t>1000- 2 credit course; CRN</w:t>
      </w:r>
      <w:r w:rsidR="002E69FF">
        <w:rPr>
          <w:rFonts w:ascii="Arial" w:eastAsia="Times New Roman" w:hAnsi="Arial" w:cs="Arial"/>
          <w:color w:val="000000"/>
          <w:sz w:val="24"/>
          <w:szCs w:val="24"/>
          <w:bdr w:val="none" w:sz="0" w:space="0" w:color="auto" w:frame="1"/>
        </w:rPr>
        <w:t xml:space="preserve"> 25295</w:t>
      </w:r>
    </w:p>
    <w:p w14:paraId="1D465F34" w14:textId="77777777" w:rsidR="00A60AF8" w:rsidRPr="00451AF8" w:rsidRDefault="00A60AF8" w:rsidP="00A60AF8">
      <w:pPr>
        <w:spacing w:after="0" w:line="240" w:lineRule="auto"/>
        <w:rPr>
          <w:rFonts w:ascii="Arial" w:eastAsia="Times New Roman" w:hAnsi="Arial" w:cs="Arial"/>
          <w:color w:val="000000"/>
          <w:sz w:val="24"/>
          <w:szCs w:val="24"/>
          <w:bdr w:val="none" w:sz="0" w:space="0" w:color="auto" w:frame="1"/>
        </w:rPr>
      </w:pPr>
    </w:p>
    <w:p w14:paraId="1D465F35"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 xml:space="preserve">Prerequisite: </w:t>
      </w:r>
      <w:r w:rsidR="00F43078" w:rsidRPr="00451AF8">
        <w:rPr>
          <w:rFonts w:ascii="Arial" w:eastAsia="Times New Roman" w:hAnsi="Arial" w:cs="Arial"/>
          <w:color w:val="000000"/>
          <w:sz w:val="24"/>
          <w:szCs w:val="24"/>
          <w:bdr w:val="none" w:sz="0" w:space="0" w:color="auto" w:frame="1"/>
        </w:rPr>
        <w:t>Admission to the Health Information Technology Program.</w:t>
      </w:r>
    </w:p>
    <w:p w14:paraId="1D465F36" w14:textId="77777777" w:rsidR="00A60AF8" w:rsidRPr="00451AF8" w:rsidRDefault="00A60AF8" w:rsidP="00A60AF8">
      <w:pPr>
        <w:spacing w:after="0" w:line="240" w:lineRule="auto"/>
        <w:rPr>
          <w:rFonts w:ascii="Arial" w:eastAsia="Times New Roman" w:hAnsi="Arial" w:cs="Arial"/>
          <w:color w:val="000000"/>
          <w:sz w:val="24"/>
          <w:szCs w:val="24"/>
          <w:bdr w:val="none" w:sz="0" w:space="0" w:color="auto" w:frame="1"/>
        </w:rPr>
      </w:pPr>
    </w:p>
    <w:p w14:paraId="1D465F37"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Instructional Method: This is course is online.</w:t>
      </w:r>
    </w:p>
    <w:p w14:paraId="1D465F38" w14:textId="77777777" w:rsidR="00A60AF8" w:rsidRPr="00451AF8" w:rsidRDefault="00A60AF8" w:rsidP="00A60AF8">
      <w:pPr>
        <w:spacing w:after="0" w:line="240" w:lineRule="auto"/>
        <w:rPr>
          <w:rFonts w:ascii="Arial" w:eastAsia="Times New Roman" w:hAnsi="Arial" w:cs="Arial"/>
          <w:color w:val="000000"/>
          <w:sz w:val="24"/>
          <w:szCs w:val="24"/>
          <w:bdr w:val="none" w:sz="0" w:space="0" w:color="auto" w:frame="1"/>
        </w:rPr>
      </w:pPr>
    </w:p>
    <w:p w14:paraId="1D465F39" w14:textId="6135E6C0"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Required Textbook</w:t>
      </w:r>
      <w:r w:rsidR="00A474BB" w:rsidRPr="00451AF8">
        <w:rPr>
          <w:rFonts w:ascii="Arial" w:eastAsia="Times New Roman" w:hAnsi="Arial" w:cs="Arial"/>
          <w:color w:val="000000"/>
          <w:sz w:val="24"/>
          <w:szCs w:val="24"/>
          <w:bdr w:val="none" w:sz="0" w:space="0" w:color="auto" w:frame="1"/>
        </w:rPr>
        <w:t xml:space="preserve"> &amp; Resources</w:t>
      </w:r>
      <w:r w:rsidRPr="00451AF8">
        <w:rPr>
          <w:rFonts w:ascii="Arial" w:eastAsia="Times New Roman" w:hAnsi="Arial" w:cs="Arial"/>
          <w:color w:val="000000"/>
          <w:sz w:val="24"/>
          <w:szCs w:val="24"/>
          <w:bdr w:val="none" w:sz="0" w:space="0" w:color="auto" w:frame="1"/>
        </w:rPr>
        <w:t>:</w:t>
      </w:r>
      <w:r w:rsidR="00943E0B" w:rsidRPr="00451AF8">
        <w:rPr>
          <w:rFonts w:ascii="Arial" w:eastAsia="Times New Roman" w:hAnsi="Arial" w:cs="Arial"/>
          <w:color w:val="000000"/>
          <w:sz w:val="24"/>
          <w:szCs w:val="24"/>
          <w:bdr w:val="none" w:sz="0" w:space="0" w:color="auto" w:frame="1"/>
        </w:rPr>
        <w:t xml:space="preserve"> </w:t>
      </w:r>
      <w:r w:rsidRPr="00451AF8">
        <w:rPr>
          <w:rFonts w:ascii="Arial" w:eastAsia="Times New Roman" w:hAnsi="Arial" w:cs="Arial"/>
          <w:i/>
          <w:iCs/>
          <w:color w:val="000000"/>
          <w:sz w:val="24"/>
          <w:szCs w:val="24"/>
          <w:bdr w:val="none" w:sz="0" w:space="0" w:color="auto" w:frame="1"/>
        </w:rPr>
        <w:t>Essentials of Health Information Management, Principles and Practices</w:t>
      </w:r>
      <w:r w:rsidRPr="00451AF8">
        <w:rPr>
          <w:rFonts w:ascii="Arial" w:eastAsia="Times New Roman" w:hAnsi="Arial" w:cs="Arial"/>
          <w:color w:val="000000"/>
          <w:sz w:val="24"/>
          <w:szCs w:val="24"/>
          <w:bdr w:val="none" w:sz="0" w:space="0" w:color="auto" w:frame="1"/>
        </w:rPr>
        <w:t xml:space="preserve">, </w:t>
      </w:r>
      <w:r w:rsidR="006F3FF5">
        <w:rPr>
          <w:rFonts w:ascii="Arial" w:eastAsia="Times New Roman" w:hAnsi="Arial" w:cs="Arial"/>
          <w:color w:val="000000"/>
          <w:sz w:val="24"/>
          <w:szCs w:val="24"/>
          <w:bdr w:val="none" w:sz="0" w:space="0" w:color="auto" w:frame="1"/>
        </w:rPr>
        <w:t>4th</w:t>
      </w:r>
      <w:r w:rsidRPr="00451AF8">
        <w:rPr>
          <w:rFonts w:ascii="Arial" w:eastAsia="Times New Roman" w:hAnsi="Arial" w:cs="Arial"/>
          <w:color w:val="000000"/>
          <w:sz w:val="24"/>
          <w:szCs w:val="24"/>
          <w:bdr w:val="none" w:sz="0" w:space="0" w:color="auto" w:frame="1"/>
        </w:rPr>
        <w:t xml:space="preserve"> ed. Michelle Green &amp; Mary Bowie, Publisher- </w:t>
      </w:r>
      <w:r w:rsidR="00BA01A3" w:rsidRPr="00451AF8">
        <w:rPr>
          <w:rFonts w:ascii="Arial" w:eastAsia="Times New Roman" w:hAnsi="Arial" w:cs="Arial"/>
          <w:color w:val="000000"/>
          <w:sz w:val="24"/>
          <w:szCs w:val="24"/>
          <w:bdr w:val="none" w:sz="0" w:space="0" w:color="auto" w:frame="1"/>
        </w:rPr>
        <w:t>Cengage</w:t>
      </w:r>
      <w:r w:rsidRPr="00451AF8">
        <w:rPr>
          <w:rFonts w:ascii="Arial" w:eastAsia="Times New Roman" w:hAnsi="Arial" w:cs="Arial"/>
          <w:color w:val="000000"/>
          <w:sz w:val="24"/>
          <w:szCs w:val="24"/>
          <w:bdr w:val="none" w:sz="0" w:space="0" w:color="auto" w:frame="1"/>
        </w:rPr>
        <w:t xml:space="preserve"> (Text) and (Lab Manual)</w:t>
      </w:r>
      <w:r w:rsidR="00100FBC" w:rsidRPr="00451AF8">
        <w:rPr>
          <w:rFonts w:ascii="Arial" w:eastAsia="Times New Roman" w:hAnsi="Arial" w:cs="Arial"/>
          <w:color w:val="000000"/>
          <w:sz w:val="24"/>
          <w:szCs w:val="24"/>
          <w:bdr w:val="none" w:sz="0" w:space="0" w:color="auto" w:frame="1"/>
        </w:rPr>
        <w:t>.</w:t>
      </w:r>
      <w:r w:rsidR="00BA01A3" w:rsidRPr="00451AF8">
        <w:rPr>
          <w:rFonts w:ascii="Arial" w:eastAsia="Times New Roman" w:hAnsi="Arial" w:cs="Arial"/>
          <w:color w:val="000000"/>
          <w:sz w:val="24"/>
          <w:szCs w:val="24"/>
          <w:bdr w:val="none" w:sz="0" w:space="0" w:color="auto" w:frame="1"/>
        </w:rPr>
        <w:t xml:space="preserve"> Case Studies in Health Information Management, Publisher- Cengage.</w:t>
      </w:r>
    </w:p>
    <w:p w14:paraId="1D465F3A" w14:textId="77777777" w:rsidR="00A60AF8" w:rsidRPr="00451AF8" w:rsidRDefault="00A60AF8" w:rsidP="00A60AF8">
      <w:pPr>
        <w:spacing w:after="0" w:line="240" w:lineRule="auto"/>
        <w:rPr>
          <w:rFonts w:ascii="Arial" w:eastAsia="Times New Roman" w:hAnsi="Arial" w:cs="Arial"/>
          <w:color w:val="000000"/>
          <w:sz w:val="24"/>
          <w:szCs w:val="24"/>
          <w:bdr w:val="none" w:sz="0" w:space="0" w:color="auto" w:frame="1"/>
        </w:rPr>
      </w:pPr>
    </w:p>
    <w:p w14:paraId="1D465F3B" w14:textId="6972A964" w:rsidR="008D254A" w:rsidRDefault="00A60AF8" w:rsidP="00A60AF8">
      <w:pPr>
        <w:spacing w:after="0" w:line="240" w:lineRule="auto"/>
        <w:rPr>
          <w:rFonts w:ascii="Arial" w:hAnsi="Arial" w:cs="Arial"/>
          <w:color w:val="000000"/>
          <w:bdr w:val="none" w:sz="0" w:space="0" w:color="auto" w:frame="1"/>
        </w:rPr>
      </w:pPr>
      <w:r w:rsidRPr="00451AF8">
        <w:rPr>
          <w:rFonts w:ascii="Arial" w:eastAsia="Times New Roman" w:hAnsi="Arial" w:cs="Arial"/>
          <w:color w:val="000000"/>
          <w:sz w:val="24"/>
          <w:szCs w:val="24"/>
          <w:bdr w:val="none" w:sz="0" w:space="0" w:color="auto" w:frame="1"/>
        </w:rPr>
        <w:t xml:space="preserve">Final Exam:  </w:t>
      </w:r>
      <w:r w:rsidR="008D254A" w:rsidRPr="008D254A">
        <w:rPr>
          <w:rFonts w:ascii="Arial" w:hAnsi="Arial" w:cs="Arial"/>
          <w:color w:val="000000"/>
          <w:sz w:val="24"/>
          <w:szCs w:val="24"/>
          <w:bdr w:val="none" w:sz="0" w:space="0" w:color="auto" w:frame="1"/>
        </w:rPr>
        <w:t xml:space="preserve">All students must take the final exam in order to pass the course. Missing the final exam will result in a grade of F. </w:t>
      </w:r>
    </w:p>
    <w:p w14:paraId="1D465F3C"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 </w:t>
      </w:r>
    </w:p>
    <w:p w14:paraId="1D465F3D"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Course Description</w:t>
      </w:r>
    </w:p>
    <w:p w14:paraId="1D465F3E" w14:textId="4ECDDEA2" w:rsidR="00A60AF8" w:rsidRPr="00451AF8" w:rsidRDefault="00851F1F" w:rsidP="00A60AF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This course is an introduction to the HIM departments, the role of the health information technician, and the health information professional organizations. Content to be addressed include introduction to patient record, electronic health record, patient record documentation requirements, numbering and filing systems, and healthcare data sets.</w:t>
      </w:r>
    </w:p>
    <w:p w14:paraId="1D465F3F"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 </w:t>
      </w:r>
    </w:p>
    <w:p w14:paraId="1D465F40"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Course Learning Outcomes</w:t>
      </w:r>
    </w:p>
    <w:p w14:paraId="4AE2BB14" w14:textId="2889487F" w:rsidR="00851F1F" w:rsidRDefault="00851F1F" w:rsidP="00851F1F">
      <w:pPr>
        <w:pStyle w:val="ListParagraph"/>
        <w:numPr>
          <w:ilvl w:val="0"/>
          <w:numId w:val="5"/>
        </w:numPr>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Interpret the authority and responsibility associated with a health care facility’s organization structure.</w:t>
      </w:r>
    </w:p>
    <w:p w14:paraId="31F8956D" w14:textId="146F8C67" w:rsidR="00851F1F" w:rsidRDefault="00851F1F" w:rsidP="00851F1F">
      <w:pPr>
        <w:pStyle w:val="ListParagraph"/>
        <w:numPr>
          <w:ilvl w:val="0"/>
          <w:numId w:val="5"/>
        </w:numPr>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Identify HIM career opportunities.</w:t>
      </w:r>
    </w:p>
    <w:p w14:paraId="35AEF812" w14:textId="2088BCBF" w:rsidR="00851F1F" w:rsidRDefault="00851F1F" w:rsidP="00851F1F">
      <w:pPr>
        <w:pStyle w:val="ListParagraph"/>
        <w:numPr>
          <w:ilvl w:val="0"/>
          <w:numId w:val="5"/>
        </w:numPr>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Identify professional associations available to health care professionals.</w:t>
      </w:r>
    </w:p>
    <w:p w14:paraId="462F52D0" w14:textId="0C945C5C" w:rsidR="00851F1F" w:rsidRDefault="00851F1F" w:rsidP="00851F1F">
      <w:pPr>
        <w:pStyle w:val="ListParagraph"/>
        <w:numPr>
          <w:ilvl w:val="0"/>
          <w:numId w:val="5"/>
        </w:numPr>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Define the patient </w:t>
      </w:r>
      <w:r w:rsidR="007034CE">
        <w:rPr>
          <w:rFonts w:ascii="Arial" w:eastAsia="Times New Roman" w:hAnsi="Arial" w:cs="Arial"/>
          <w:color w:val="000000"/>
          <w:sz w:val="24"/>
          <w:szCs w:val="24"/>
          <w:bdr w:val="none" w:sz="0" w:space="0" w:color="auto" w:frame="1"/>
        </w:rPr>
        <w:t>record and</w:t>
      </w:r>
      <w:r>
        <w:rPr>
          <w:rFonts w:ascii="Arial" w:eastAsia="Times New Roman" w:hAnsi="Arial" w:cs="Arial"/>
          <w:color w:val="000000"/>
          <w:sz w:val="24"/>
          <w:szCs w:val="24"/>
          <w:bdr w:val="none" w:sz="0" w:space="0" w:color="auto" w:frame="1"/>
        </w:rPr>
        <w:t xml:space="preserve"> explain its purpose.</w:t>
      </w:r>
    </w:p>
    <w:p w14:paraId="38BDB44B" w14:textId="116697E9" w:rsidR="00851F1F" w:rsidRDefault="00851F1F" w:rsidP="00851F1F">
      <w:pPr>
        <w:pStyle w:val="ListParagraph"/>
        <w:numPr>
          <w:ilvl w:val="0"/>
          <w:numId w:val="5"/>
        </w:numPr>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Identify general documentation issues that impact all patient records.</w:t>
      </w:r>
    </w:p>
    <w:p w14:paraId="27DE87CF" w14:textId="4F24187E" w:rsidR="00851F1F" w:rsidRPr="00851F1F" w:rsidRDefault="00851F1F" w:rsidP="00851F1F">
      <w:pPr>
        <w:pStyle w:val="ListParagraph"/>
        <w:numPr>
          <w:ilvl w:val="0"/>
          <w:numId w:val="5"/>
        </w:numPr>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Examine the difference between numbering systems used in the health department.</w:t>
      </w:r>
    </w:p>
    <w:p w14:paraId="1D465F4B"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lastRenderedPageBreak/>
        <w:t> </w:t>
      </w:r>
    </w:p>
    <w:p w14:paraId="1D465F4C" w14:textId="77777777" w:rsidR="00A60AF8" w:rsidRPr="00451AF8" w:rsidRDefault="00A60AF8" w:rsidP="00A60AF8">
      <w:pPr>
        <w:spacing w:after="0" w:line="240" w:lineRule="auto"/>
        <w:rPr>
          <w:rFonts w:ascii="Arial" w:eastAsia="Times New Roman" w:hAnsi="Arial" w:cs="Arial"/>
          <w:color w:val="000000"/>
          <w:sz w:val="24"/>
          <w:szCs w:val="24"/>
        </w:rPr>
      </w:pPr>
      <w:r w:rsidRPr="00451AF8">
        <w:rPr>
          <w:rFonts w:ascii="Arial" w:eastAsia="Times New Roman" w:hAnsi="Arial" w:cs="Arial"/>
          <w:b/>
          <w:bCs/>
          <w:color w:val="000000"/>
          <w:sz w:val="24"/>
          <w:szCs w:val="24"/>
          <w:bdr w:val="none" w:sz="0" w:space="0" w:color="auto" w:frame="1"/>
        </w:rPr>
        <w:t>AHIMA Domains</w:t>
      </w:r>
    </w:p>
    <w:p w14:paraId="1D465F4D" w14:textId="77777777" w:rsidR="00CF6C2E" w:rsidRPr="00451AF8" w:rsidRDefault="00A60AF8" w:rsidP="00CF6C2E">
      <w:pPr>
        <w:spacing w:after="0" w:line="240" w:lineRule="auto"/>
        <w:rPr>
          <w:rFonts w:ascii="Arial" w:hAnsi="Arial" w:cs="Arial"/>
          <w:sz w:val="24"/>
          <w:szCs w:val="24"/>
        </w:rPr>
      </w:pPr>
      <w:r w:rsidRPr="00451AF8">
        <w:rPr>
          <w:rFonts w:ascii="Arial" w:hAnsi="Arial" w:cs="Arial"/>
          <w:sz w:val="24"/>
          <w:szCs w:val="24"/>
        </w:rPr>
        <w:t xml:space="preserve">I.B.1. Analyze the documentation in the health record to ensure it supports the </w:t>
      </w:r>
      <w:r w:rsidRPr="00451AF8">
        <w:rPr>
          <w:rFonts w:ascii="Arial" w:hAnsi="Arial" w:cs="Arial"/>
          <w:sz w:val="24"/>
          <w:szCs w:val="24"/>
        </w:rPr>
        <w:br/>
        <w:t xml:space="preserve">                 diagnosis and reflects the patient’s progress, clinical findings, and discharge </w:t>
      </w:r>
      <w:r w:rsidRPr="00451AF8">
        <w:rPr>
          <w:rFonts w:ascii="Arial" w:hAnsi="Arial" w:cs="Arial"/>
          <w:sz w:val="24"/>
          <w:szCs w:val="24"/>
        </w:rPr>
        <w:br/>
        <w:t xml:space="preserve">                 status.</w:t>
      </w:r>
    </w:p>
    <w:p w14:paraId="1D465F4E" w14:textId="77777777" w:rsidR="00A60AF8" w:rsidRPr="00451AF8" w:rsidRDefault="00A60AF8" w:rsidP="00CF6C2E">
      <w:pPr>
        <w:spacing w:after="0" w:line="240" w:lineRule="auto"/>
        <w:rPr>
          <w:rFonts w:ascii="Arial" w:hAnsi="Arial" w:cs="Arial"/>
          <w:sz w:val="24"/>
          <w:szCs w:val="24"/>
        </w:rPr>
      </w:pPr>
      <w:r w:rsidRPr="00451AF8">
        <w:rPr>
          <w:rFonts w:ascii="Arial" w:eastAsia="Calibri" w:hAnsi="Arial" w:cs="Arial"/>
          <w:bCs/>
          <w:color w:val="000000"/>
          <w:sz w:val="24"/>
          <w:szCs w:val="24"/>
        </w:rPr>
        <w:t xml:space="preserve"> I.B.2. Verify the documentation in the health record is timely, complete, and accurate.</w:t>
      </w:r>
    </w:p>
    <w:p w14:paraId="1D465F4F" w14:textId="6FEC0239" w:rsidR="00A60AF8" w:rsidRPr="00451AF8" w:rsidRDefault="00CF6C2E" w:rsidP="00A60AF8">
      <w:pPr>
        <w:autoSpaceDE w:val="0"/>
        <w:autoSpaceDN w:val="0"/>
        <w:adjustRightInd w:val="0"/>
        <w:spacing w:after="0" w:line="240" w:lineRule="auto"/>
        <w:rPr>
          <w:rFonts w:ascii="Arial" w:eastAsia="Calibri" w:hAnsi="Arial" w:cs="Arial"/>
          <w:bCs/>
          <w:color w:val="000000"/>
          <w:sz w:val="24"/>
          <w:szCs w:val="24"/>
        </w:rPr>
      </w:pPr>
      <w:r w:rsidRPr="00451AF8">
        <w:rPr>
          <w:rFonts w:ascii="Arial" w:eastAsia="Calibri" w:hAnsi="Arial" w:cs="Arial"/>
          <w:bCs/>
          <w:color w:val="000000"/>
          <w:sz w:val="24"/>
          <w:szCs w:val="24"/>
        </w:rPr>
        <w:t xml:space="preserve"> </w:t>
      </w:r>
      <w:r w:rsidR="00A60AF8" w:rsidRPr="00451AF8">
        <w:rPr>
          <w:rFonts w:ascii="Arial" w:eastAsia="Calibri" w:hAnsi="Arial" w:cs="Arial"/>
          <w:bCs/>
          <w:color w:val="000000"/>
          <w:sz w:val="24"/>
          <w:szCs w:val="24"/>
        </w:rPr>
        <w:t>I.B.3. Identify a complete health record according to organizational policies, external</w:t>
      </w:r>
      <w:r w:rsidR="00A60AF8" w:rsidRPr="00451AF8">
        <w:rPr>
          <w:rFonts w:ascii="Arial" w:eastAsia="Calibri" w:hAnsi="Arial" w:cs="Arial"/>
          <w:bCs/>
          <w:color w:val="000000"/>
          <w:sz w:val="24"/>
          <w:szCs w:val="24"/>
        </w:rPr>
        <w:br/>
        <w:t xml:space="preserve">                  regulations,</w:t>
      </w:r>
      <w:r w:rsidRPr="00451AF8">
        <w:rPr>
          <w:rFonts w:ascii="Arial" w:eastAsia="Calibri" w:hAnsi="Arial" w:cs="Arial"/>
          <w:bCs/>
          <w:color w:val="000000"/>
          <w:sz w:val="24"/>
          <w:szCs w:val="24"/>
        </w:rPr>
        <w:t xml:space="preserve"> and standards. </w:t>
      </w:r>
      <w:r w:rsidRPr="00451AF8">
        <w:rPr>
          <w:rFonts w:ascii="Arial" w:eastAsia="Calibri" w:hAnsi="Arial" w:cs="Arial"/>
          <w:bCs/>
          <w:color w:val="000000"/>
          <w:sz w:val="24"/>
          <w:szCs w:val="24"/>
        </w:rPr>
        <w:br/>
        <w:t xml:space="preserve"> </w:t>
      </w:r>
      <w:r w:rsidR="007034CE" w:rsidRPr="00451AF8">
        <w:rPr>
          <w:rFonts w:ascii="Arial" w:eastAsia="Calibri" w:hAnsi="Arial" w:cs="Arial"/>
          <w:bCs/>
          <w:color w:val="000000"/>
          <w:sz w:val="24"/>
          <w:szCs w:val="24"/>
        </w:rPr>
        <w:t>I.B.4 Differentiate</w:t>
      </w:r>
      <w:r w:rsidR="00A60AF8" w:rsidRPr="00451AF8">
        <w:rPr>
          <w:rFonts w:ascii="Arial" w:eastAsia="Calibri" w:hAnsi="Arial" w:cs="Arial"/>
          <w:bCs/>
          <w:color w:val="000000"/>
          <w:sz w:val="24"/>
          <w:szCs w:val="24"/>
        </w:rPr>
        <w:t xml:space="preserve"> the roles and responsibilities of various providers and disciplines, t</w:t>
      </w:r>
      <w:r w:rsidRPr="00451AF8">
        <w:rPr>
          <w:rFonts w:ascii="Arial" w:eastAsia="Calibri" w:hAnsi="Arial" w:cs="Arial"/>
          <w:bCs/>
          <w:color w:val="000000"/>
          <w:sz w:val="24"/>
          <w:szCs w:val="24"/>
        </w:rPr>
        <w:t xml:space="preserve">o </w:t>
      </w:r>
      <w:r w:rsidRPr="00451AF8">
        <w:rPr>
          <w:rFonts w:ascii="Arial" w:eastAsia="Calibri" w:hAnsi="Arial" w:cs="Arial"/>
          <w:bCs/>
          <w:color w:val="000000"/>
          <w:sz w:val="24"/>
          <w:szCs w:val="24"/>
        </w:rPr>
        <w:br/>
        <w:t xml:space="preserve">           </w:t>
      </w:r>
      <w:r w:rsidR="00A60AF8" w:rsidRPr="00451AF8">
        <w:rPr>
          <w:rFonts w:ascii="Arial" w:eastAsia="Calibri" w:hAnsi="Arial" w:cs="Arial"/>
          <w:bCs/>
          <w:color w:val="000000"/>
          <w:sz w:val="24"/>
          <w:szCs w:val="24"/>
        </w:rPr>
        <w:t>support documentation requirements throughout the continuum of health care.</w:t>
      </w:r>
    </w:p>
    <w:p w14:paraId="1D465F50" w14:textId="77777777" w:rsidR="00A60AF8" w:rsidRPr="00451AF8" w:rsidRDefault="00A60AF8" w:rsidP="00A60AF8">
      <w:pPr>
        <w:autoSpaceDE w:val="0"/>
        <w:autoSpaceDN w:val="0"/>
        <w:adjustRightInd w:val="0"/>
        <w:spacing w:after="0" w:line="240" w:lineRule="auto"/>
        <w:rPr>
          <w:rFonts w:ascii="Arial" w:eastAsia="Calibri" w:hAnsi="Arial" w:cs="Arial"/>
          <w:bCs/>
          <w:color w:val="000000"/>
          <w:sz w:val="24"/>
          <w:szCs w:val="24"/>
        </w:rPr>
      </w:pPr>
      <w:r w:rsidRPr="00451AF8">
        <w:rPr>
          <w:rFonts w:ascii="Arial" w:eastAsia="Calibri" w:hAnsi="Arial" w:cs="Arial"/>
          <w:bCs/>
          <w:color w:val="000000"/>
          <w:sz w:val="24"/>
          <w:szCs w:val="24"/>
        </w:rPr>
        <w:t>I.C.1. Apply policies and procedures to ensure the accuracy and integrity of health data.</w:t>
      </w:r>
    </w:p>
    <w:p w14:paraId="1D465F51" w14:textId="77777777" w:rsidR="00A60AF8" w:rsidRPr="00451AF8" w:rsidRDefault="00A60AF8" w:rsidP="00A60AF8">
      <w:pPr>
        <w:autoSpaceDE w:val="0"/>
        <w:autoSpaceDN w:val="0"/>
        <w:adjustRightInd w:val="0"/>
        <w:spacing w:after="0" w:line="240" w:lineRule="auto"/>
        <w:rPr>
          <w:rFonts w:ascii="Arial" w:eastAsia="Calibri" w:hAnsi="Arial" w:cs="Arial"/>
          <w:bCs/>
          <w:color w:val="000000"/>
          <w:sz w:val="24"/>
          <w:szCs w:val="24"/>
        </w:rPr>
      </w:pPr>
      <w:r w:rsidRPr="00451AF8">
        <w:rPr>
          <w:rFonts w:ascii="Arial" w:eastAsia="Calibri" w:hAnsi="Arial" w:cs="Arial"/>
          <w:bCs/>
          <w:color w:val="000000"/>
          <w:sz w:val="24"/>
          <w:szCs w:val="24"/>
        </w:rPr>
        <w:t>I.D.1.  Collect and maintain health data.</w:t>
      </w:r>
    </w:p>
    <w:p w14:paraId="1D465F52" w14:textId="77777777" w:rsidR="00A60AF8" w:rsidRPr="00451AF8" w:rsidRDefault="00A60AF8" w:rsidP="00A60AF8">
      <w:pPr>
        <w:autoSpaceDE w:val="0"/>
        <w:autoSpaceDN w:val="0"/>
        <w:adjustRightInd w:val="0"/>
        <w:spacing w:after="0" w:line="240" w:lineRule="auto"/>
        <w:rPr>
          <w:rFonts w:ascii="Arial" w:eastAsia="Calibri" w:hAnsi="Arial" w:cs="Arial"/>
          <w:bCs/>
          <w:color w:val="000000"/>
          <w:sz w:val="24"/>
          <w:szCs w:val="24"/>
        </w:rPr>
      </w:pPr>
      <w:r w:rsidRPr="00451AF8">
        <w:rPr>
          <w:rFonts w:ascii="Arial" w:eastAsia="Calibri" w:hAnsi="Arial" w:cs="Arial"/>
          <w:bCs/>
          <w:color w:val="000000"/>
          <w:sz w:val="24"/>
          <w:szCs w:val="24"/>
        </w:rPr>
        <w:t>I.E.1. Identify and use secondary data sources.</w:t>
      </w:r>
    </w:p>
    <w:p w14:paraId="1D465F53" w14:textId="77777777" w:rsidR="00CF6C2E" w:rsidRPr="00451AF8" w:rsidRDefault="00CF6C2E" w:rsidP="00A60AF8">
      <w:pPr>
        <w:autoSpaceDE w:val="0"/>
        <w:autoSpaceDN w:val="0"/>
        <w:adjustRightInd w:val="0"/>
        <w:spacing w:after="0" w:line="240" w:lineRule="auto"/>
        <w:rPr>
          <w:rFonts w:ascii="Arial" w:eastAsia="Calibri" w:hAnsi="Arial" w:cs="Arial"/>
          <w:bCs/>
          <w:color w:val="000000"/>
          <w:sz w:val="24"/>
          <w:szCs w:val="24"/>
        </w:rPr>
      </w:pPr>
      <w:r w:rsidRPr="00451AF8">
        <w:rPr>
          <w:rFonts w:ascii="Arial" w:eastAsia="Calibri" w:hAnsi="Arial" w:cs="Arial"/>
          <w:bCs/>
          <w:color w:val="000000"/>
          <w:sz w:val="24"/>
          <w:szCs w:val="24"/>
        </w:rPr>
        <w:t>I.E.2. Validate the reliability and accuracy of secondary data sources.</w:t>
      </w:r>
    </w:p>
    <w:p w14:paraId="1D465F61" w14:textId="77777777" w:rsidR="00A60AF8" w:rsidRPr="00451AF8" w:rsidRDefault="00A60AF8" w:rsidP="00A60AF8">
      <w:pPr>
        <w:spacing w:after="0" w:line="240" w:lineRule="auto"/>
        <w:rPr>
          <w:rFonts w:ascii="Arial" w:eastAsia="Times New Roman" w:hAnsi="Arial" w:cs="Arial"/>
          <w:b/>
          <w:bCs/>
          <w:color w:val="000000"/>
          <w:sz w:val="24"/>
          <w:szCs w:val="24"/>
          <w:bdr w:val="none" w:sz="0" w:space="0" w:color="auto" w:frame="1"/>
        </w:rPr>
      </w:pPr>
    </w:p>
    <w:p w14:paraId="1D465F62"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Valencia College Core Competencies</w:t>
      </w:r>
    </w:p>
    <w:p w14:paraId="1D465F63"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The faculty of Valencia College has defined four core competencies (Think, Value, Communicate, and Act)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w:t>
      </w:r>
    </w:p>
    <w:p w14:paraId="1D465F64"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 </w:t>
      </w:r>
    </w:p>
    <w:p w14:paraId="1D465F65" w14:textId="77777777" w:rsidR="00943E0B" w:rsidRPr="00451AF8" w:rsidRDefault="00943E0B" w:rsidP="00A60AF8">
      <w:pPr>
        <w:spacing w:after="0" w:line="240" w:lineRule="auto"/>
        <w:rPr>
          <w:rFonts w:ascii="Arial" w:eastAsia="Times New Roman" w:hAnsi="Arial" w:cs="Arial"/>
          <w:b/>
          <w:bCs/>
          <w:color w:val="000000"/>
          <w:sz w:val="24"/>
          <w:szCs w:val="24"/>
          <w:bdr w:val="none" w:sz="0" w:space="0" w:color="auto" w:frame="1"/>
        </w:rPr>
      </w:pPr>
    </w:p>
    <w:p w14:paraId="1D465F66" w14:textId="77777777" w:rsidR="00122E2F" w:rsidRPr="00451AF8" w:rsidRDefault="00122E2F" w:rsidP="00122E2F">
      <w:pPr>
        <w:ind w:right="107"/>
        <w:jc w:val="both"/>
        <w:rPr>
          <w:rFonts w:ascii="Arial" w:hAnsi="Arial" w:cs="Arial"/>
          <w:color w:val="000000"/>
        </w:rPr>
      </w:pPr>
      <w:r w:rsidRPr="00451AF8">
        <w:rPr>
          <w:rFonts w:ascii="Arial" w:hAnsi="Arial" w:cs="Arial"/>
          <w:b/>
          <w:bCs/>
          <w:color w:val="000000"/>
        </w:rPr>
        <w:t xml:space="preserve">Online Participation/ Attendance Expectations: </w:t>
      </w:r>
      <w:r w:rsidRPr="00451AF8">
        <w:rPr>
          <w:rFonts w:ascii="Arial" w:hAnsi="Arial" w:cs="Arial"/>
          <w:color w:val="000000"/>
        </w:rPr>
        <w:t>For online courses, attendance is determined by consistency in logging in and accessing the course content and completing discussion posts and/or assignments according to the schedule. According to Valencia policy, students who do not engage in an “academically-related activity” during the first week of class will be dropped as a “No-Show”. There will be a specific assignment to address this requirement posted in Blackboard.</w:t>
      </w:r>
    </w:p>
    <w:p w14:paraId="1D465F67" w14:textId="77777777" w:rsidR="00122E2F" w:rsidRPr="00451AF8" w:rsidRDefault="00122E2F" w:rsidP="00122E2F">
      <w:pPr>
        <w:pStyle w:val="BodyText"/>
        <w:ind w:left="112" w:right="106"/>
        <w:jc w:val="both"/>
        <w:rPr>
          <w:rFonts w:ascii="Arial" w:hAnsi="Arial" w:cs="Arial"/>
          <w:color w:val="000000"/>
        </w:rPr>
      </w:pPr>
    </w:p>
    <w:p w14:paraId="1D465F68" w14:textId="77777777" w:rsidR="00122E2F" w:rsidRPr="00451AF8" w:rsidRDefault="00122E2F" w:rsidP="00122E2F">
      <w:pPr>
        <w:pStyle w:val="BodyText"/>
        <w:ind w:right="106"/>
        <w:jc w:val="both"/>
        <w:rPr>
          <w:rFonts w:ascii="Arial" w:hAnsi="Arial" w:cs="Arial"/>
          <w:color w:val="000000"/>
        </w:rPr>
      </w:pPr>
      <w:r w:rsidRPr="00451AF8">
        <w:rPr>
          <w:rFonts w:ascii="Arial" w:hAnsi="Arial" w:cs="Arial"/>
          <w:color w:val="000000"/>
        </w:rPr>
        <w:t>Questions and communication regarding course content should be sent to the instructor through the messages tab. The instructor is available for help via email or by telephone, and via online meetings scheduled at a designated time. Students are encouraged to seek assistance from the instructor as needed. Failure to participate in online activities and complete discussion posts and assignments due to computer error is not considered to be an acceptable excuse. Technical communication issues that may be experienced by the student should be documented, e.g. copy emails, save screen shots, etc. and communicated to the instructor</w:t>
      </w:r>
      <w:r w:rsidRPr="00451AF8">
        <w:rPr>
          <w:rFonts w:ascii="Arial" w:hAnsi="Arial" w:cs="Arial"/>
          <w:color w:val="000000"/>
          <w:spacing w:val="-21"/>
        </w:rPr>
        <w:t xml:space="preserve"> </w:t>
      </w:r>
      <w:r w:rsidRPr="00451AF8">
        <w:rPr>
          <w:rFonts w:ascii="Arial" w:hAnsi="Arial" w:cs="Arial"/>
          <w:color w:val="000000"/>
        </w:rPr>
        <w:t>immediately.</w:t>
      </w:r>
    </w:p>
    <w:p w14:paraId="1D465F69" w14:textId="77777777" w:rsidR="00122E2F" w:rsidRPr="00451AF8" w:rsidRDefault="00122E2F" w:rsidP="00122E2F">
      <w:pPr>
        <w:pStyle w:val="NormalWeb"/>
        <w:spacing w:before="0" w:beforeAutospacing="0" w:after="0" w:afterAutospacing="0"/>
        <w:rPr>
          <w:rFonts w:ascii="Arial" w:hAnsi="Arial" w:cs="Arial"/>
          <w:b/>
          <w:bCs/>
          <w:color w:val="000000"/>
        </w:rPr>
      </w:pPr>
    </w:p>
    <w:p w14:paraId="1D465F6A" w14:textId="77777777" w:rsidR="00122E2F" w:rsidRPr="00451AF8" w:rsidRDefault="00122E2F" w:rsidP="00122E2F">
      <w:pPr>
        <w:pStyle w:val="NormalWeb"/>
        <w:spacing w:before="0" w:beforeAutospacing="0" w:after="0" w:afterAutospacing="0"/>
        <w:rPr>
          <w:rFonts w:ascii="Arial" w:hAnsi="Arial" w:cs="Arial"/>
          <w:b/>
          <w:bCs/>
          <w:color w:val="000000"/>
          <w:bdr w:val="none" w:sz="0" w:space="0" w:color="auto" w:frame="1"/>
        </w:rPr>
      </w:pPr>
      <w:r w:rsidRPr="00451AF8">
        <w:rPr>
          <w:rFonts w:ascii="Arial" w:hAnsi="Arial" w:cs="Arial"/>
          <w:b/>
          <w:bCs/>
          <w:color w:val="000000"/>
        </w:rPr>
        <w:t xml:space="preserve">Note: </w:t>
      </w:r>
      <w:r w:rsidRPr="00451AF8">
        <w:rPr>
          <w:rFonts w:ascii="Arial" w:hAnsi="Arial" w:cs="Arial"/>
          <w:i/>
          <w:iCs/>
          <w:color w:val="000000"/>
        </w:rPr>
        <w:t>Just logging into the course does NOT count as attendance. In order for the instructor to document that you are actually in the class and actively participating, you must submit the first assignment by the scheduled due date, during Week 1, and continue to stay engaged in the course throughout the entire term.</w:t>
      </w:r>
    </w:p>
    <w:p w14:paraId="1D465F6B" w14:textId="77777777" w:rsidR="00122E2F" w:rsidRPr="00451AF8" w:rsidRDefault="00122E2F" w:rsidP="00A60AF8">
      <w:pPr>
        <w:spacing w:after="0" w:line="240" w:lineRule="auto"/>
        <w:rPr>
          <w:rFonts w:ascii="Arial" w:eastAsia="Times New Roman" w:hAnsi="Arial" w:cs="Arial"/>
          <w:b/>
          <w:bCs/>
          <w:color w:val="000000"/>
          <w:sz w:val="24"/>
          <w:szCs w:val="24"/>
          <w:bdr w:val="none" w:sz="0" w:space="0" w:color="auto" w:frame="1"/>
        </w:rPr>
      </w:pPr>
    </w:p>
    <w:p w14:paraId="1D465F6C" w14:textId="77777777" w:rsidR="00122E2F" w:rsidRPr="00451AF8" w:rsidRDefault="00122E2F" w:rsidP="00A60AF8">
      <w:pPr>
        <w:spacing w:after="0" w:line="240" w:lineRule="auto"/>
        <w:rPr>
          <w:rFonts w:ascii="Arial" w:eastAsia="Times New Roman" w:hAnsi="Arial" w:cs="Arial"/>
          <w:b/>
          <w:bCs/>
          <w:color w:val="000000"/>
          <w:sz w:val="24"/>
          <w:szCs w:val="24"/>
          <w:bdr w:val="none" w:sz="0" w:space="0" w:color="auto" w:frame="1"/>
        </w:rPr>
      </w:pPr>
    </w:p>
    <w:p w14:paraId="1D465F6D"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Importance Dates</w:t>
      </w:r>
    </w:p>
    <w:p w14:paraId="1D465F6E"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lastRenderedPageBreak/>
        <w:t>The student is responsible for keeping track of important dates and events.</w:t>
      </w:r>
    </w:p>
    <w:p w14:paraId="1D465F6F"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These can be accessed at</w:t>
      </w:r>
      <w:r w:rsidR="00AD1393" w:rsidRPr="00451AF8">
        <w:rPr>
          <w:rFonts w:ascii="Arial" w:eastAsia="Times New Roman" w:hAnsi="Arial" w:cs="Arial"/>
          <w:color w:val="000000"/>
          <w:sz w:val="24"/>
          <w:szCs w:val="24"/>
          <w:bdr w:val="none" w:sz="0" w:space="0" w:color="auto" w:frame="1"/>
        </w:rPr>
        <w:t xml:space="preserve"> </w:t>
      </w:r>
      <w:hyperlink r:id="rId9" w:history="1">
        <w:r w:rsidRPr="00451AF8">
          <w:rPr>
            <w:rFonts w:ascii="Arial" w:eastAsia="Times New Roman" w:hAnsi="Arial" w:cs="Arial"/>
            <w:b/>
            <w:bCs/>
            <w:color w:val="B00F13"/>
            <w:sz w:val="24"/>
            <w:szCs w:val="24"/>
            <w:u w:val="single"/>
            <w:bdr w:val="none" w:sz="0" w:space="0" w:color="auto" w:frame="1"/>
          </w:rPr>
          <w:t>Academic Calendar</w:t>
        </w:r>
      </w:hyperlink>
    </w:p>
    <w:p w14:paraId="1D465F70" w14:textId="77777777" w:rsidR="00A60AF8" w:rsidRPr="00451AF8" w:rsidRDefault="00A60AF8" w:rsidP="00A60AF8">
      <w:pPr>
        <w:spacing w:after="0" w:line="240" w:lineRule="auto"/>
        <w:rPr>
          <w:rFonts w:ascii="Arial" w:eastAsia="Times New Roman" w:hAnsi="Arial" w:cs="Arial"/>
          <w:b/>
          <w:bCs/>
          <w:color w:val="000000"/>
          <w:sz w:val="24"/>
          <w:szCs w:val="24"/>
          <w:bdr w:val="none" w:sz="0" w:space="0" w:color="auto" w:frame="1"/>
        </w:rPr>
      </w:pPr>
    </w:p>
    <w:p w14:paraId="1D465F71"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Summary of dates:</w:t>
      </w:r>
    </w:p>
    <w:tbl>
      <w:tblPr>
        <w:tblW w:w="9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768"/>
      </w:tblGrid>
      <w:tr w:rsidR="002E3527" w:rsidRPr="00343D97" w14:paraId="1D465F74" w14:textId="77777777" w:rsidTr="008B460A">
        <w:tc>
          <w:tcPr>
            <w:tcW w:w="4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465F72" w14:textId="77777777" w:rsidR="002E3527" w:rsidRPr="00343D97" w:rsidRDefault="002E3527" w:rsidP="008B460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Classes Begin</w:t>
            </w:r>
          </w:p>
        </w:tc>
        <w:tc>
          <w:tcPr>
            <w:tcW w:w="4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52EF3D" w14:textId="77777777" w:rsidR="002E3527" w:rsidRDefault="001E5AAD" w:rsidP="008B460A">
            <w:pPr>
              <w:spacing w:before="100" w:beforeAutospacing="1" w:after="0" w:line="240" w:lineRule="auto"/>
              <w:ind w:left="120" w:right="120"/>
              <w:rPr>
                <w:rFonts w:ascii="Times New Roman" w:eastAsia="Times New Roman" w:hAnsi="Times New Roman" w:cs="Times New Roman"/>
                <w:b/>
                <w:bCs/>
                <w:color w:val="000000"/>
                <w:sz w:val="24"/>
                <w:szCs w:val="24"/>
              </w:rPr>
            </w:pPr>
            <w:r w:rsidRPr="001E5AAD">
              <w:rPr>
                <w:rFonts w:ascii="Times New Roman" w:eastAsia="Times New Roman" w:hAnsi="Times New Roman" w:cs="Times New Roman"/>
                <w:b/>
                <w:bCs/>
                <w:color w:val="000000"/>
                <w:sz w:val="24"/>
                <w:szCs w:val="24"/>
              </w:rPr>
              <w:t xml:space="preserve">January </w:t>
            </w:r>
            <w:r w:rsidR="002A6605">
              <w:rPr>
                <w:rFonts w:ascii="Times New Roman" w:eastAsia="Times New Roman" w:hAnsi="Times New Roman" w:cs="Times New Roman"/>
                <w:b/>
                <w:bCs/>
                <w:color w:val="000000"/>
                <w:sz w:val="24"/>
                <w:szCs w:val="24"/>
              </w:rPr>
              <w:t>6</w:t>
            </w:r>
            <w:r w:rsidRPr="001E5AAD">
              <w:rPr>
                <w:rFonts w:ascii="Times New Roman" w:eastAsia="Times New Roman" w:hAnsi="Times New Roman" w:cs="Times New Roman"/>
                <w:b/>
                <w:bCs/>
                <w:color w:val="000000"/>
                <w:sz w:val="24"/>
                <w:szCs w:val="24"/>
              </w:rPr>
              <w:t>, 20</w:t>
            </w:r>
            <w:r w:rsidR="00AD5D6E">
              <w:rPr>
                <w:rFonts w:ascii="Times New Roman" w:eastAsia="Times New Roman" w:hAnsi="Times New Roman" w:cs="Times New Roman"/>
                <w:b/>
                <w:bCs/>
                <w:color w:val="000000"/>
                <w:sz w:val="24"/>
                <w:szCs w:val="24"/>
              </w:rPr>
              <w:t>20</w:t>
            </w:r>
          </w:p>
          <w:p w14:paraId="1D465F73" w14:textId="783639C3" w:rsidR="005336D0" w:rsidRPr="00343D97" w:rsidRDefault="005336D0" w:rsidP="008B460A">
            <w:pPr>
              <w:spacing w:before="100" w:beforeAutospacing="1" w:after="0" w:line="240" w:lineRule="auto"/>
              <w:ind w:left="120" w:right="120"/>
              <w:rPr>
                <w:rFonts w:ascii="Times New Roman" w:eastAsia="Times New Roman" w:hAnsi="Times New Roman" w:cs="Times New Roman"/>
                <w:color w:val="000000"/>
                <w:sz w:val="24"/>
                <w:szCs w:val="24"/>
              </w:rPr>
            </w:pPr>
            <w:bookmarkStart w:id="0" w:name="_GoBack"/>
            <w:bookmarkEnd w:id="0"/>
          </w:p>
        </w:tc>
      </w:tr>
      <w:tr w:rsidR="002E3527" w:rsidRPr="00343D97" w14:paraId="1D465F77" w14:textId="77777777" w:rsidTr="008B460A">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65F75" w14:textId="77777777" w:rsidR="002E3527" w:rsidRPr="00343D97" w:rsidRDefault="002E3527" w:rsidP="008B460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Refund Deadline</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1D465F76" w14:textId="336CA0CD" w:rsidR="002E3527" w:rsidRPr="00343D97" w:rsidRDefault="001E5AAD" w:rsidP="008B460A">
            <w:pPr>
              <w:spacing w:before="100" w:beforeAutospacing="1" w:after="0" w:line="240" w:lineRule="auto"/>
              <w:ind w:left="120" w:right="120"/>
              <w:rPr>
                <w:rFonts w:ascii="Times New Roman" w:eastAsia="Times New Roman" w:hAnsi="Times New Roman" w:cs="Times New Roman"/>
                <w:color w:val="000000"/>
                <w:sz w:val="24"/>
                <w:szCs w:val="24"/>
              </w:rPr>
            </w:pPr>
            <w:r w:rsidRPr="001E5AAD">
              <w:rPr>
                <w:rFonts w:ascii="Times New Roman" w:eastAsia="Times New Roman" w:hAnsi="Times New Roman" w:cs="Times New Roman"/>
                <w:color w:val="000000"/>
                <w:sz w:val="24"/>
                <w:szCs w:val="24"/>
              </w:rPr>
              <w:t>January 1</w:t>
            </w:r>
            <w:r w:rsidR="002A6605">
              <w:rPr>
                <w:rFonts w:ascii="Times New Roman" w:eastAsia="Times New Roman" w:hAnsi="Times New Roman" w:cs="Times New Roman"/>
                <w:color w:val="000000"/>
                <w:sz w:val="24"/>
                <w:szCs w:val="24"/>
              </w:rPr>
              <w:t>3</w:t>
            </w:r>
            <w:r w:rsidRPr="001E5AAD">
              <w:rPr>
                <w:rFonts w:ascii="Times New Roman" w:eastAsia="Times New Roman" w:hAnsi="Times New Roman" w:cs="Times New Roman"/>
                <w:color w:val="000000"/>
                <w:sz w:val="24"/>
                <w:szCs w:val="24"/>
              </w:rPr>
              <w:t>, 20</w:t>
            </w:r>
            <w:r w:rsidR="00AD5D6E">
              <w:rPr>
                <w:rFonts w:ascii="Times New Roman" w:eastAsia="Times New Roman" w:hAnsi="Times New Roman" w:cs="Times New Roman"/>
                <w:color w:val="000000"/>
                <w:sz w:val="24"/>
                <w:szCs w:val="24"/>
              </w:rPr>
              <w:t>20</w:t>
            </w:r>
          </w:p>
        </w:tc>
      </w:tr>
      <w:tr w:rsidR="002E3527" w:rsidRPr="00343D97" w14:paraId="1D465F7A" w14:textId="77777777" w:rsidTr="008B460A">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65F78" w14:textId="77777777" w:rsidR="002E3527" w:rsidRPr="00343D97" w:rsidRDefault="002E3527" w:rsidP="008B460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Withdrawal deadline</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1D465F79" w14:textId="673AB720" w:rsidR="002E3527" w:rsidRPr="00343D97" w:rsidRDefault="001E5AAD" w:rsidP="008B460A">
            <w:pPr>
              <w:spacing w:before="100" w:beforeAutospacing="1" w:after="0" w:line="240" w:lineRule="auto"/>
              <w:ind w:left="120" w:right="120"/>
              <w:rPr>
                <w:rFonts w:ascii="Times New Roman" w:eastAsia="Times New Roman" w:hAnsi="Times New Roman" w:cs="Times New Roman"/>
                <w:color w:val="000000"/>
                <w:sz w:val="24"/>
                <w:szCs w:val="24"/>
              </w:rPr>
            </w:pPr>
            <w:r w:rsidRPr="001E5AAD">
              <w:rPr>
                <w:rFonts w:ascii="Times New Roman" w:eastAsia="Times New Roman" w:hAnsi="Times New Roman" w:cs="Times New Roman"/>
                <w:color w:val="000000"/>
                <w:sz w:val="24"/>
                <w:szCs w:val="24"/>
              </w:rPr>
              <w:t>March 2</w:t>
            </w:r>
            <w:r w:rsidR="002A6605">
              <w:rPr>
                <w:rFonts w:ascii="Times New Roman" w:eastAsia="Times New Roman" w:hAnsi="Times New Roman" w:cs="Times New Roman"/>
                <w:color w:val="000000"/>
                <w:sz w:val="24"/>
                <w:szCs w:val="24"/>
              </w:rPr>
              <w:t>0</w:t>
            </w:r>
            <w:r w:rsidRPr="001E5AAD">
              <w:rPr>
                <w:rFonts w:ascii="Times New Roman" w:eastAsia="Times New Roman" w:hAnsi="Times New Roman" w:cs="Times New Roman"/>
                <w:color w:val="000000"/>
                <w:sz w:val="24"/>
                <w:szCs w:val="24"/>
              </w:rPr>
              <w:t>, 20</w:t>
            </w:r>
            <w:r w:rsidR="00AD5D6E">
              <w:rPr>
                <w:rFonts w:ascii="Times New Roman" w:eastAsia="Times New Roman" w:hAnsi="Times New Roman" w:cs="Times New Roman"/>
                <w:color w:val="000000"/>
                <w:sz w:val="24"/>
                <w:szCs w:val="24"/>
              </w:rPr>
              <w:t>20</w:t>
            </w:r>
          </w:p>
        </w:tc>
      </w:tr>
      <w:tr w:rsidR="002E3527" w:rsidRPr="00343D97" w14:paraId="1D465F7D" w14:textId="77777777" w:rsidTr="008B460A">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65F7B" w14:textId="77777777" w:rsidR="002E3527" w:rsidRPr="00343D97" w:rsidRDefault="002E3527" w:rsidP="008B460A">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Final Exam</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1D465F7C" w14:textId="494DC431" w:rsidR="002E3527" w:rsidRPr="00343D97" w:rsidRDefault="001E5AAD" w:rsidP="008B460A">
            <w:pPr>
              <w:spacing w:before="100" w:beforeAutospacing="1" w:after="0" w:line="240" w:lineRule="auto"/>
              <w:ind w:left="120" w:right="120"/>
              <w:rPr>
                <w:rFonts w:ascii="Times New Roman" w:eastAsia="Times New Roman" w:hAnsi="Times New Roman" w:cs="Times New Roman"/>
                <w:color w:val="000000"/>
                <w:sz w:val="24"/>
                <w:szCs w:val="24"/>
              </w:rPr>
            </w:pPr>
            <w:r w:rsidRPr="001E5AAD">
              <w:rPr>
                <w:rFonts w:ascii="Times New Roman" w:eastAsia="Times New Roman" w:hAnsi="Times New Roman" w:cs="Times New Roman"/>
                <w:color w:val="000000"/>
                <w:sz w:val="24"/>
                <w:szCs w:val="24"/>
              </w:rPr>
              <w:t>April 2</w:t>
            </w:r>
            <w:r w:rsidR="00AD5D6E">
              <w:rPr>
                <w:rFonts w:ascii="Times New Roman" w:eastAsia="Times New Roman" w:hAnsi="Times New Roman" w:cs="Times New Roman"/>
                <w:color w:val="000000"/>
                <w:sz w:val="24"/>
                <w:szCs w:val="24"/>
              </w:rPr>
              <w:t>0</w:t>
            </w:r>
            <w:r w:rsidRPr="001E5AAD">
              <w:rPr>
                <w:rFonts w:ascii="Times New Roman" w:eastAsia="Times New Roman" w:hAnsi="Times New Roman" w:cs="Times New Roman"/>
                <w:color w:val="000000"/>
                <w:sz w:val="24"/>
                <w:szCs w:val="24"/>
              </w:rPr>
              <w:t>, 20</w:t>
            </w:r>
            <w:r w:rsidR="00AD5D6E">
              <w:rPr>
                <w:rFonts w:ascii="Times New Roman" w:eastAsia="Times New Roman" w:hAnsi="Times New Roman" w:cs="Times New Roman"/>
                <w:color w:val="000000"/>
                <w:sz w:val="24"/>
                <w:szCs w:val="24"/>
              </w:rPr>
              <w:t>20</w:t>
            </w:r>
          </w:p>
        </w:tc>
      </w:tr>
      <w:tr w:rsidR="002E3527" w:rsidRPr="00343D97" w14:paraId="1D465F80" w14:textId="77777777" w:rsidTr="008B460A">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65F7E" w14:textId="22736BBD" w:rsidR="002E3527" w:rsidRPr="00343D97" w:rsidRDefault="002325F8" w:rsidP="008B460A">
            <w:pPr>
              <w:spacing w:before="100" w:beforeAutospacing="1" w:after="0" w:line="240" w:lineRule="auto"/>
              <w:ind w:left="120" w:right="120"/>
              <w:rPr>
                <w:rFonts w:ascii="Times New Roman" w:eastAsia="Times New Roman" w:hAnsi="Times New Roman" w:cs="Times New Roman"/>
                <w:color w:val="000000"/>
                <w:sz w:val="24"/>
                <w:szCs w:val="24"/>
              </w:rPr>
            </w:pPr>
            <w:r w:rsidRPr="002325F8">
              <w:rPr>
                <w:rFonts w:ascii="Times New Roman" w:eastAsia="Times New Roman" w:hAnsi="Times New Roman" w:cs="Times New Roman"/>
                <w:color w:val="000000"/>
                <w:sz w:val="24"/>
                <w:szCs w:val="24"/>
              </w:rPr>
              <w:t>College Closed (Credit Classes Do Not Meet)</w:t>
            </w:r>
          </w:p>
        </w:tc>
        <w:tc>
          <w:tcPr>
            <w:tcW w:w="4768" w:type="dxa"/>
            <w:tcBorders>
              <w:top w:val="nil"/>
              <w:left w:val="nil"/>
              <w:bottom w:val="single" w:sz="8" w:space="0" w:color="auto"/>
              <w:right w:val="single" w:sz="8" w:space="0" w:color="auto"/>
            </w:tcBorders>
            <w:tcMar>
              <w:top w:w="0" w:type="dxa"/>
              <w:left w:w="108" w:type="dxa"/>
              <w:bottom w:w="0" w:type="dxa"/>
              <w:right w:w="108" w:type="dxa"/>
            </w:tcMar>
          </w:tcPr>
          <w:p w14:paraId="1D465F7F" w14:textId="505DBA1B" w:rsidR="002E3527" w:rsidRPr="00343D97" w:rsidRDefault="001E5AAD" w:rsidP="001E5AAD">
            <w:pPr>
              <w:spacing w:before="100" w:beforeAutospacing="1" w:after="0" w:line="240" w:lineRule="auto"/>
              <w:ind w:left="120" w:right="120"/>
              <w:rPr>
                <w:rFonts w:ascii="Times New Roman" w:eastAsia="Times New Roman" w:hAnsi="Times New Roman" w:cs="Times New Roman"/>
                <w:color w:val="000000"/>
                <w:sz w:val="24"/>
                <w:szCs w:val="24"/>
              </w:rPr>
            </w:pPr>
            <w:r w:rsidRPr="001E5AAD">
              <w:rPr>
                <w:rFonts w:ascii="Times New Roman" w:eastAsia="Times New Roman" w:hAnsi="Times New Roman" w:cs="Times New Roman"/>
                <w:color w:val="000000"/>
                <w:sz w:val="24"/>
                <w:szCs w:val="24"/>
              </w:rPr>
              <w:t>Janu</w:t>
            </w:r>
            <w:r>
              <w:rPr>
                <w:rFonts w:ascii="Times New Roman" w:eastAsia="Times New Roman" w:hAnsi="Times New Roman" w:cs="Times New Roman"/>
                <w:color w:val="000000"/>
                <w:sz w:val="24"/>
                <w:szCs w:val="24"/>
              </w:rPr>
              <w:t>ary 2</w:t>
            </w:r>
            <w:r w:rsidR="00127130">
              <w:rPr>
                <w:rFonts w:ascii="Times New Roman" w:eastAsia="Times New Roman" w:hAnsi="Times New Roman" w:cs="Times New Roman"/>
                <w:color w:val="000000"/>
                <w:sz w:val="24"/>
                <w:szCs w:val="24"/>
              </w:rPr>
              <w:t>0</w:t>
            </w:r>
            <w:r w:rsidR="00D967B7">
              <w:rPr>
                <w:rFonts w:ascii="Times New Roman" w:eastAsia="Times New Roman" w:hAnsi="Times New Roman" w:cs="Times New Roman"/>
                <w:color w:val="000000"/>
                <w:sz w:val="24"/>
                <w:szCs w:val="24"/>
              </w:rPr>
              <w:t xml:space="preserve">, </w:t>
            </w:r>
            <w:r w:rsidR="006064F7">
              <w:rPr>
                <w:rFonts w:ascii="Times New Roman" w:eastAsia="Times New Roman" w:hAnsi="Times New Roman" w:cs="Times New Roman"/>
                <w:color w:val="000000"/>
                <w:sz w:val="24"/>
                <w:szCs w:val="24"/>
              </w:rPr>
              <w:t>2020,</w:t>
            </w:r>
            <w:r w:rsidR="002325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February 1</w:t>
            </w:r>
            <w:r w:rsidR="002325F8">
              <w:rPr>
                <w:rFonts w:ascii="Times New Roman" w:eastAsia="Times New Roman" w:hAnsi="Times New Roman" w:cs="Times New Roman"/>
                <w:color w:val="000000"/>
                <w:sz w:val="24"/>
                <w:szCs w:val="24"/>
              </w:rPr>
              <w:t>4</w:t>
            </w:r>
            <w:r w:rsidR="00D967B7">
              <w:rPr>
                <w:rFonts w:ascii="Times New Roman" w:eastAsia="Times New Roman" w:hAnsi="Times New Roman" w:cs="Times New Roman"/>
                <w:color w:val="000000"/>
                <w:sz w:val="24"/>
                <w:szCs w:val="24"/>
              </w:rPr>
              <w:t>, 2020</w:t>
            </w:r>
            <w:r w:rsidR="002325F8">
              <w:rPr>
                <w:rFonts w:ascii="Times New Roman" w:eastAsia="Times New Roman" w:hAnsi="Times New Roman" w:cs="Times New Roman"/>
                <w:color w:val="000000"/>
                <w:sz w:val="24"/>
                <w:szCs w:val="24"/>
              </w:rPr>
              <w:t xml:space="preserve">, </w:t>
            </w:r>
            <w:r w:rsidRPr="001E5AAD">
              <w:rPr>
                <w:rFonts w:ascii="Times New Roman" w:eastAsia="Times New Roman" w:hAnsi="Times New Roman" w:cs="Times New Roman"/>
                <w:color w:val="000000"/>
                <w:sz w:val="24"/>
                <w:szCs w:val="24"/>
              </w:rPr>
              <w:t xml:space="preserve">March </w:t>
            </w:r>
            <w:r w:rsidR="00B70154">
              <w:rPr>
                <w:rFonts w:ascii="Times New Roman" w:eastAsia="Times New Roman" w:hAnsi="Times New Roman" w:cs="Times New Roman"/>
                <w:color w:val="000000"/>
                <w:sz w:val="24"/>
                <w:szCs w:val="24"/>
              </w:rPr>
              <w:t>9-15</w:t>
            </w:r>
            <w:r w:rsidR="00D967B7">
              <w:rPr>
                <w:rFonts w:ascii="Times New Roman" w:eastAsia="Times New Roman" w:hAnsi="Times New Roman" w:cs="Times New Roman"/>
                <w:color w:val="000000"/>
                <w:sz w:val="24"/>
                <w:szCs w:val="24"/>
              </w:rPr>
              <w:t>, 2020</w:t>
            </w:r>
          </w:p>
        </w:tc>
      </w:tr>
    </w:tbl>
    <w:p w14:paraId="1D465F81"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 </w:t>
      </w:r>
    </w:p>
    <w:p w14:paraId="1D465F82"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Faculty/Student Communication</w:t>
      </w:r>
    </w:p>
    <w:p w14:paraId="1D465F83" w14:textId="4B10AA8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Students are encouraged to check their emails and the course announcement section at least every other day. If a student needs to contact me outside of scheduled class time please email me (include your name &amp; name of course in the subjec</w:t>
      </w:r>
      <w:r w:rsidR="00815A3C">
        <w:rPr>
          <w:rFonts w:ascii="Arial" w:eastAsia="Times New Roman" w:hAnsi="Arial" w:cs="Arial"/>
          <w:color w:val="000000"/>
          <w:sz w:val="24"/>
          <w:szCs w:val="24"/>
          <w:bdr w:val="none" w:sz="0" w:space="0" w:color="auto" w:frame="1"/>
        </w:rPr>
        <w:t>t line) and allow me at least 48</w:t>
      </w:r>
      <w:r w:rsidRPr="00451AF8">
        <w:rPr>
          <w:rFonts w:ascii="Arial" w:eastAsia="Times New Roman" w:hAnsi="Arial" w:cs="Arial"/>
          <w:color w:val="000000"/>
          <w:sz w:val="24"/>
          <w:szCs w:val="24"/>
          <w:bdr w:val="none" w:sz="0" w:space="0" w:color="auto" w:frame="1"/>
        </w:rPr>
        <w:t xml:space="preserve"> hours to respond back to you excluding weekends and holidays.</w:t>
      </w:r>
    </w:p>
    <w:p w14:paraId="1D465F84" w14:textId="77777777" w:rsidR="00A60AF8" w:rsidRPr="00451AF8" w:rsidRDefault="00A60AF8" w:rsidP="00A60AF8">
      <w:pPr>
        <w:spacing w:after="0" w:line="240" w:lineRule="auto"/>
        <w:rPr>
          <w:rFonts w:ascii="Arial" w:eastAsia="Times New Roman" w:hAnsi="Arial" w:cs="Arial"/>
          <w:b/>
          <w:bCs/>
          <w:color w:val="000000"/>
          <w:sz w:val="24"/>
          <w:szCs w:val="24"/>
          <w:bdr w:val="none" w:sz="0" w:space="0" w:color="auto" w:frame="1"/>
        </w:rPr>
      </w:pPr>
    </w:p>
    <w:p w14:paraId="1D465F85"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Academic Honesty</w:t>
      </w:r>
    </w:p>
    <w:p w14:paraId="1D465F86"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Unless otherwise stated, all assignments, quizzes and exams are to be completed individually by each student enrolled. You may not communicate with other students during completion of a quiz or examination. Working with other students, giving or receiving assistance during quizzes or exams is a form of academic dishonesty and will be considered cheating.</w:t>
      </w:r>
      <w:r w:rsidR="00122E2F" w:rsidRPr="00451AF8">
        <w:rPr>
          <w:rFonts w:ascii="Arial" w:eastAsia="Times New Roman" w:hAnsi="Arial" w:cs="Arial"/>
          <w:color w:val="000000"/>
          <w:sz w:val="24"/>
          <w:szCs w:val="24"/>
          <w:bdr w:val="none" w:sz="0" w:space="0" w:color="auto" w:frame="1"/>
        </w:rPr>
        <w:t xml:space="preserve"> </w:t>
      </w:r>
      <w:r w:rsidRPr="00451AF8">
        <w:rPr>
          <w:rFonts w:ascii="Arial" w:eastAsia="Times New Roman" w:hAnsi="Arial" w:cs="Arial"/>
          <w:b/>
          <w:bCs/>
          <w:color w:val="000000"/>
          <w:sz w:val="24"/>
          <w:szCs w:val="24"/>
          <w:bdr w:val="none" w:sz="0" w:space="0" w:color="auto" w:frame="1"/>
        </w:rPr>
        <w:t>Copying or printing of any quiz or test questions (for any purpose) is expressly prohibited and also considered cheating</w:t>
      </w:r>
      <w:r w:rsidRPr="00451AF8">
        <w:rPr>
          <w:rFonts w:ascii="inherit" w:eastAsia="Times New Roman" w:hAnsi="inherit" w:cs="Arial"/>
          <w:b/>
          <w:bCs/>
          <w:color w:val="990000"/>
          <w:sz w:val="24"/>
          <w:szCs w:val="24"/>
          <w:bdr w:val="none" w:sz="0" w:space="0" w:color="auto" w:frame="1"/>
        </w:rPr>
        <w:t>.</w:t>
      </w:r>
    </w:p>
    <w:p w14:paraId="1D465F87"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i/>
          <w:iCs/>
          <w:color w:val="000000"/>
          <w:sz w:val="24"/>
          <w:szCs w:val="24"/>
          <w:bdr w:val="none" w:sz="0" w:space="0" w:color="auto" w:frame="1"/>
        </w:rPr>
        <w:t>Plagiarism and Cheating of any kind on an examination, quiz, or assignment will result in at least an "F" for that assignment (and may, depending on the severity of the case, lead to an "F" for the entire course) and may be subject to appropriate sanctions according to the Student Code of Conduct in the current Valencia Student Handbook.</w:t>
      </w:r>
    </w:p>
    <w:p w14:paraId="1D465F88" w14:textId="77777777" w:rsidR="00A474BB" w:rsidRPr="00451AF8" w:rsidRDefault="00A474BB" w:rsidP="00A60AF8">
      <w:pPr>
        <w:spacing w:after="0" w:line="240" w:lineRule="auto"/>
        <w:rPr>
          <w:rFonts w:ascii="Arial" w:eastAsia="Times New Roman" w:hAnsi="Arial" w:cs="Arial"/>
          <w:b/>
          <w:bCs/>
          <w:color w:val="000000"/>
          <w:sz w:val="24"/>
          <w:szCs w:val="24"/>
          <w:bdr w:val="none" w:sz="0" w:space="0" w:color="auto" w:frame="1"/>
        </w:rPr>
      </w:pPr>
    </w:p>
    <w:p w14:paraId="1D465F89" w14:textId="77777777" w:rsidR="00A474BB" w:rsidRPr="00451AF8" w:rsidRDefault="00A474BB" w:rsidP="00A474BB">
      <w:pPr>
        <w:rPr>
          <w:b/>
          <w:sz w:val="28"/>
          <w:szCs w:val="28"/>
        </w:rPr>
      </w:pPr>
      <w:r w:rsidRPr="00451AF8">
        <w:rPr>
          <w:b/>
          <w:sz w:val="28"/>
          <w:szCs w:val="28"/>
          <w:u w:val="single"/>
        </w:rPr>
        <w:t>Respondus</w:t>
      </w:r>
    </w:p>
    <w:p w14:paraId="1D465F8A" w14:textId="4C1E32C7" w:rsidR="00A474BB" w:rsidRPr="00D967B7" w:rsidRDefault="00A474BB" w:rsidP="00A474BB">
      <w:pPr>
        <w:rPr>
          <w:rFonts w:ascii="Arial" w:hAnsi="Arial" w:cs="Arial"/>
          <w:sz w:val="24"/>
          <w:szCs w:val="24"/>
        </w:rPr>
      </w:pPr>
      <w:r w:rsidRPr="00D967B7">
        <w:rPr>
          <w:rFonts w:ascii="Arial" w:hAnsi="Arial" w:cs="Arial"/>
          <w:b/>
          <w:bCs/>
          <w:sz w:val="24"/>
          <w:szCs w:val="24"/>
        </w:rPr>
        <w:t>Exams:</w:t>
      </w:r>
      <w:r w:rsidRPr="00D967B7">
        <w:rPr>
          <w:rFonts w:ascii="Arial" w:hAnsi="Arial" w:cs="Arial"/>
          <w:sz w:val="24"/>
          <w:szCs w:val="24"/>
        </w:rPr>
        <w:t xml:space="preserve"> The Mid-term and Final exams will be administered online in </w:t>
      </w:r>
      <w:r w:rsidR="00AA2190">
        <w:rPr>
          <w:rFonts w:ascii="Arial" w:hAnsi="Arial" w:cs="Arial"/>
          <w:sz w:val="24"/>
          <w:szCs w:val="24"/>
        </w:rPr>
        <w:t>Canvas</w:t>
      </w:r>
      <w:r w:rsidR="007034CE">
        <w:rPr>
          <w:rFonts w:ascii="Arial" w:hAnsi="Arial" w:cs="Arial"/>
          <w:sz w:val="24"/>
          <w:szCs w:val="24"/>
        </w:rPr>
        <w:t xml:space="preserve"> </w:t>
      </w:r>
      <w:r w:rsidRPr="00D967B7">
        <w:rPr>
          <w:rFonts w:ascii="Arial" w:hAnsi="Arial" w:cs="Arial"/>
          <w:sz w:val="24"/>
          <w:szCs w:val="24"/>
        </w:rPr>
        <w:t>using Respondus Lockdown Browser. Specific instructions for downloading this special browser, which prevents navigation away from the test, will be provided in the course announcements. No outside resources or assistance may be utilized in completing the exams. Academic integrity policies are expected to be followed. There will be only one attempt for these exams.</w:t>
      </w:r>
    </w:p>
    <w:p w14:paraId="1D465F8B" w14:textId="77777777" w:rsidR="00A474BB" w:rsidRPr="00451AF8" w:rsidRDefault="00A474BB" w:rsidP="00A60AF8">
      <w:pPr>
        <w:spacing w:after="0" w:line="240" w:lineRule="auto"/>
        <w:rPr>
          <w:rFonts w:ascii="Arial" w:eastAsia="Times New Roman" w:hAnsi="Arial" w:cs="Arial"/>
          <w:b/>
          <w:bCs/>
          <w:color w:val="000000"/>
          <w:sz w:val="24"/>
          <w:szCs w:val="24"/>
          <w:bdr w:val="none" w:sz="0" w:space="0" w:color="auto" w:frame="1"/>
        </w:rPr>
      </w:pPr>
    </w:p>
    <w:p w14:paraId="1D465F8C"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Safe Assign</w:t>
      </w:r>
    </w:p>
    <w:p w14:paraId="1D465F8D"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All written assignments are subject to submission through plagiarism detection software as deemed necessary by the instructor. If you are unsure of what exactly constitutes plagiarism, it is your responsibility to access appropriate resources such as the college writing center.</w:t>
      </w:r>
    </w:p>
    <w:p w14:paraId="1D465F8E"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 xml:space="preserve">In this course I will utilize Safe Assign, to monitor your written work. This is an automated system which instructors can use to quickly and easily compare each </w:t>
      </w:r>
      <w:r w:rsidRPr="00451AF8">
        <w:rPr>
          <w:rFonts w:ascii="Arial" w:eastAsia="Times New Roman" w:hAnsi="Arial" w:cs="Arial"/>
          <w:color w:val="000000"/>
          <w:sz w:val="24"/>
          <w:szCs w:val="24"/>
          <w:bdr w:val="none" w:sz="0" w:space="0" w:color="auto" w:frame="1"/>
        </w:rPr>
        <w:lastRenderedPageBreak/>
        <w:t>student's assignment with billions of web sites, as well as an enormous database of student papers that grows with each submission. After the assignment is processed, as an instructor I receive a report from Safe Assign that states if and how another author's work was used in the assignment</w:t>
      </w:r>
    </w:p>
    <w:p w14:paraId="1D465F8F" w14:textId="77777777" w:rsidR="00A60AF8" w:rsidRPr="00451AF8" w:rsidRDefault="00A60AF8" w:rsidP="00A60AF8">
      <w:pPr>
        <w:spacing w:after="0" w:line="240" w:lineRule="auto"/>
        <w:rPr>
          <w:rFonts w:ascii="Arial" w:eastAsia="Times New Roman" w:hAnsi="Arial" w:cs="Arial"/>
          <w:b/>
          <w:bCs/>
          <w:color w:val="000000"/>
          <w:sz w:val="24"/>
          <w:szCs w:val="24"/>
          <w:bdr w:val="none" w:sz="0" w:space="0" w:color="auto" w:frame="1"/>
        </w:rPr>
      </w:pPr>
    </w:p>
    <w:p w14:paraId="1D465F90"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Late Policy</w:t>
      </w:r>
    </w:p>
    <w:p w14:paraId="1D465F91" w14:textId="0DDC3161"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There will be no credit given for late submissions. Submissions include quizzes, lab assign</w:t>
      </w:r>
      <w:r w:rsidR="00A63A07">
        <w:rPr>
          <w:rFonts w:ascii="Arial" w:eastAsia="Times New Roman" w:hAnsi="Arial" w:cs="Arial"/>
          <w:color w:val="000000"/>
          <w:sz w:val="24"/>
          <w:szCs w:val="24"/>
          <w:bdr w:val="none" w:sz="0" w:space="0" w:color="auto" w:frame="1"/>
        </w:rPr>
        <w:t xml:space="preserve">ments, and discussions </w:t>
      </w:r>
    </w:p>
    <w:p w14:paraId="1D465F92" w14:textId="77777777" w:rsidR="00221FE1" w:rsidRPr="00451AF8" w:rsidRDefault="00221FE1" w:rsidP="00A60AF8">
      <w:pPr>
        <w:spacing w:after="0" w:line="240" w:lineRule="auto"/>
        <w:rPr>
          <w:rFonts w:ascii="Arial" w:eastAsia="Times New Roman" w:hAnsi="Arial" w:cs="Arial"/>
          <w:color w:val="000000"/>
          <w:sz w:val="24"/>
          <w:szCs w:val="24"/>
          <w:bdr w:val="none" w:sz="0" w:space="0" w:color="auto" w:frame="1"/>
        </w:rPr>
      </w:pPr>
    </w:p>
    <w:p w14:paraId="1D465F93"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Please note that technical problems are not excuses for late assignments in this course.  Please back up your work in several places: your system, Zip disk, email the file to yourself at another e-mail account, etc. There is nothing worse than losing hard work to a computer crash, and such issue will not constitute a valid excuse for late work in this class. Students are expected to take the necessary steps to ensure the timeliness of their work.</w:t>
      </w:r>
    </w:p>
    <w:p w14:paraId="1D465F94" w14:textId="77777777" w:rsidR="00A474BB" w:rsidRPr="00451AF8" w:rsidRDefault="00A474BB" w:rsidP="00A474BB">
      <w:pPr>
        <w:rPr>
          <w:b/>
          <w:sz w:val="28"/>
          <w:szCs w:val="28"/>
          <w:u w:val="single"/>
        </w:rPr>
      </w:pPr>
    </w:p>
    <w:p w14:paraId="1D465F95" w14:textId="77777777" w:rsidR="00A474BB" w:rsidRPr="00451AF8" w:rsidRDefault="00A474BB" w:rsidP="00A474BB">
      <w:pPr>
        <w:rPr>
          <w:b/>
          <w:sz w:val="28"/>
          <w:szCs w:val="28"/>
          <w:u w:val="single"/>
        </w:rPr>
      </w:pPr>
      <w:r w:rsidRPr="00451AF8">
        <w:rPr>
          <w:b/>
          <w:sz w:val="28"/>
          <w:szCs w:val="28"/>
          <w:u w:val="single"/>
        </w:rPr>
        <w:t>Student Work Policy</w:t>
      </w:r>
    </w:p>
    <w:p w14:paraId="1D465F98" w14:textId="33C2B55B" w:rsidR="0091540D" w:rsidRPr="00D967B7" w:rsidRDefault="00A474BB" w:rsidP="00D967B7">
      <w:pPr>
        <w:rPr>
          <w:rFonts w:ascii="Arial" w:hAnsi="Arial" w:cs="Arial"/>
          <w:sz w:val="24"/>
          <w:szCs w:val="24"/>
        </w:rPr>
      </w:pPr>
      <w:r w:rsidRPr="00D967B7">
        <w:rPr>
          <w:rFonts w:ascii="Arial" w:hAnsi="Arial" w:cs="Arial"/>
          <w:sz w:val="24"/>
          <w:szCs w:val="24"/>
        </w:rPr>
        <w:t xml:space="preserve">It is the student’s responsibility to upload their work products into </w:t>
      </w:r>
      <w:r w:rsidR="00AA2190">
        <w:rPr>
          <w:rFonts w:ascii="Arial" w:hAnsi="Arial" w:cs="Arial"/>
          <w:sz w:val="24"/>
          <w:szCs w:val="24"/>
        </w:rPr>
        <w:t>Canvas</w:t>
      </w:r>
      <w:r w:rsidRPr="00D967B7">
        <w:rPr>
          <w:rFonts w:ascii="Arial" w:hAnsi="Arial" w:cs="Arial"/>
          <w:sz w:val="24"/>
          <w:szCs w:val="24"/>
        </w:rPr>
        <w:t>100% of the time no matter the assignment.</w:t>
      </w:r>
    </w:p>
    <w:p w14:paraId="1D465F99" w14:textId="77777777" w:rsidR="0091540D" w:rsidRPr="00451AF8" w:rsidRDefault="0091540D" w:rsidP="00A60AF8">
      <w:pPr>
        <w:spacing w:after="0" w:line="240" w:lineRule="auto"/>
        <w:rPr>
          <w:rFonts w:ascii="Arial" w:eastAsia="Times New Roman" w:hAnsi="Arial" w:cs="Arial"/>
          <w:b/>
          <w:bCs/>
          <w:color w:val="000000"/>
          <w:sz w:val="24"/>
          <w:szCs w:val="24"/>
          <w:bdr w:val="none" w:sz="0" w:space="0" w:color="auto" w:frame="1"/>
        </w:rPr>
      </w:pPr>
    </w:p>
    <w:p w14:paraId="1D465F9A"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Make-up Exams</w:t>
      </w:r>
    </w:p>
    <w:p w14:paraId="1D465F9B" w14:textId="77777777" w:rsidR="00A60AF8" w:rsidRPr="00451AF8" w:rsidRDefault="00A60AF8" w:rsidP="00A60AF8">
      <w:pPr>
        <w:spacing w:after="240" w:line="240" w:lineRule="auto"/>
        <w:rPr>
          <w:rFonts w:ascii="Helvetica" w:eastAsia="Times New Roman" w:hAnsi="Helvetica" w:cs="Helvetica"/>
          <w:color w:val="000000"/>
          <w:sz w:val="24"/>
          <w:szCs w:val="24"/>
        </w:rPr>
      </w:pPr>
      <w:r w:rsidRPr="00451AF8">
        <w:rPr>
          <w:rFonts w:ascii="Helvetica" w:eastAsia="Times New Roman" w:hAnsi="Helvetica" w:cs="Helvetica"/>
          <w:color w:val="000000"/>
          <w:sz w:val="24"/>
          <w:szCs w:val="24"/>
        </w:rPr>
        <w:t>If you are unable to take an exam as scheduled, you must notify the instructor prior to the scheduled test. Make up exams will not be available unless prior arrangements have been made. Approved make-up examinations must be scheduled within 24 hours of the missed exam.</w:t>
      </w:r>
    </w:p>
    <w:p w14:paraId="1D465F9C"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Evaluation/Grading Scale</w:t>
      </w:r>
    </w:p>
    <w:p w14:paraId="1D465F9D"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The required course work will be ev</w:t>
      </w:r>
      <w:r w:rsidR="00CF6C2E" w:rsidRPr="00451AF8">
        <w:rPr>
          <w:rFonts w:ascii="Arial" w:eastAsia="Times New Roman" w:hAnsi="Arial" w:cs="Arial"/>
          <w:color w:val="000000"/>
          <w:sz w:val="24"/>
          <w:szCs w:val="24"/>
          <w:bdr w:val="none" w:sz="0" w:space="0" w:color="auto" w:frame="1"/>
        </w:rPr>
        <w:t>aluated in the following manner:</w:t>
      </w:r>
    </w:p>
    <w:p w14:paraId="1D465F9E" w14:textId="77777777" w:rsidR="00CF6C2E" w:rsidRPr="00451AF8" w:rsidRDefault="00CF6C2E" w:rsidP="00A60AF8">
      <w:pPr>
        <w:spacing w:after="0" w:line="240" w:lineRule="auto"/>
        <w:rPr>
          <w:rFonts w:ascii="Arial" w:eastAsia="Times New Roman" w:hAnsi="Arial" w:cs="Arial"/>
          <w:color w:val="000000"/>
          <w:sz w:val="24"/>
          <w:szCs w:val="24"/>
          <w:bdr w:val="none" w:sz="0" w:space="0" w:color="auto" w:frame="1"/>
        </w:rPr>
      </w:pPr>
    </w:p>
    <w:p w14:paraId="1D465F9F" w14:textId="3D8ECFB0" w:rsidR="00A60AF8" w:rsidRPr="00451AF8" w:rsidRDefault="00CF6C2E" w:rsidP="00A60AF8">
      <w:pPr>
        <w:spacing w:after="0" w:line="240" w:lineRule="auto"/>
        <w:rPr>
          <w:rFonts w:ascii="Arial" w:eastAsia="Times New Roman" w:hAnsi="Arial" w:cs="Arial"/>
          <w:color w:val="000000"/>
          <w:sz w:val="24"/>
          <w:szCs w:val="24"/>
          <w:bdr w:val="none" w:sz="0" w:space="0" w:color="auto" w:frame="1"/>
        </w:rPr>
      </w:pPr>
      <w:r w:rsidRPr="00451AF8">
        <w:rPr>
          <w:rFonts w:ascii="Arial" w:eastAsia="Times New Roman" w:hAnsi="Arial" w:cs="Arial"/>
          <w:color w:val="000000"/>
          <w:sz w:val="24"/>
          <w:szCs w:val="24"/>
          <w:bdr w:val="none" w:sz="0" w:space="0" w:color="auto" w:frame="1"/>
        </w:rPr>
        <w:t>Lab Assignments (15 points each)</w:t>
      </w:r>
    </w:p>
    <w:p w14:paraId="1D465FA0" w14:textId="77777777" w:rsidR="00CF6C2E" w:rsidRPr="00451AF8" w:rsidRDefault="00CF6C2E" w:rsidP="00A60AF8">
      <w:pPr>
        <w:spacing w:after="0" w:line="240" w:lineRule="auto"/>
        <w:rPr>
          <w:rFonts w:ascii="Arial" w:eastAsia="Times New Roman" w:hAnsi="Arial" w:cs="Arial"/>
          <w:color w:val="000000"/>
          <w:sz w:val="24"/>
          <w:szCs w:val="24"/>
          <w:bdr w:val="none" w:sz="0" w:space="0" w:color="auto" w:frame="1"/>
        </w:rPr>
      </w:pPr>
      <w:r w:rsidRPr="00451AF8">
        <w:rPr>
          <w:rFonts w:ascii="Arial" w:eastAsia="Times New Roman" w:hAnsi="Arial" w:cs="Arial"/>
          <w:color w:val="000000"/>
          <w:sz w:val="24"/>
          <w:szCs w:val="24"/>
          <w:bdr w:val="none" w:sz="0" w:space="0" w:color="auto" w:frame="1"/>
        </w:rPr>
        <w:t>Case Studies (15 points each)</w:t>
      </w:r>
    </w:p>
    <w:p w14:paraId="1D465FA1" w14:textId="77777777" w:rsidR="00CF6C2E" w:rsidRPr="00451AF8" w:rsidRDefault="00CF6C2E" w:rsidP="00A60AF8">
      <w:pPr>
        <w:spacing w:after="0" w:line="240" w:lineRule="auto"/>
        <w:rPr>
          <w:rFonts w:ascii="Arial" w:eastAsia="Times New Roman" w:hAnsi="Arial" w:cs="Arial"/>
          <w:color w:val="000000"/>
          <w:sz w:val="24"/>
          <w:szCs w:val="24"/>
          <w:bdr w:val="none" w:sz="0" w:space="0" w:color="auto" w:frame="1"/>
        </w:rPr>
      </w:pPr>
      <w:r w:rsidRPr="00451AF8">
        <w:rPr>
          <w:rFonts w:ascii="Arial" w:eastAsia="Times New Roman" w:hAnsi="Arial" w:cs="Arial"/>
          <w:color w:val="000000"/>
          <w:sz w:val="24"/>
          <w:szCs w:val="24"/>
          <w:bdr w:val="none" w:sz="0" w:space="0" w:color="auto" w:frame="1"/>
        </w:rPr>
        <w:t>PHR Project (50 points)</w:t>
      </w:r>
    </w:p>
    <w:p w14:paraId="1D465FA2" w14:textId="77777777" w:rsidR="00CF6C2E" w:rsidRPr="00451AF8" w:rsidRDefault="00CF6C2E" w:rsidP="00A60AF8">
      <w:pPr>
        <w:spacing w:after="0" w:line="240" w:lineRule="auto"/>
        <w:rPr>
          <w:rFonts w:ascii="Arial" w:eastAsia="Times New Roman" w:hAnsi="Arial" w:cs="Arial"/>
          <w:color w:val="000000"/>
          <w:sz w:val="24"/>
          <w:szCs w:val="24"/>
          <w:bdr w:val="none" w:sz="0" w:space="0" w:color="auto" w:frame="1"/>
        </w:rPr>
      </w:pPr>
      <w:r w:rsidRPr="00451AF8">
        <w:rPr>
          <w:rFonts w:ascii="Arial" w:eastAsia="Times New Roman" w:hAnsi="Arial" w:cs="Arial"/>
          <w:color w:val="000000"/>
          <w:sz w:val="24"/>
          <w:szCs w:val="24"/>
          <w:bdr w:val="none" w:sz="0" w:space="0" w:color="auto" w:frame="1"/>
        </w:rPr>
        <w:t>Exams (50 points)</w:t>
      </w:r>
    </w:p>
    <w:p w14:paraId="1D465FA3" w14:textId="77777777" w:rsidR="00CF6C2E" w:rsidRPr="00451AF8" w:rsidRDefault="00622FBF"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Final Exam (100</w:t>
      </w:r>
      <w:r w:rsidR="00CF6C2E" w:rsidRPr="00451AF8">
        <w:rPr>
          <w:rFonts w:ascii="Arial" w:eastAsia="Times New Roman" w:hAnsi="Arial" w:cs="Arial"/>
          <w:color w:val="000000"/>
          <w:sz w:val="24"/>
          <w:szCs w:val="24"/>
          <w:bdr w:val="none" w:sz="0" w:space="0" w:color="auto" w:frame="1"/>
        </w:rPr>
        <w:t xml:space="preserve"> points)</w:t>
      </w:r>
    </w:p>
    <w:p w14:paraId="1D465FA4"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 </w:t>
      </w:r>
    </w:p>
    <w:p w14:paraId="1D465FA5"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u w:val="single"/>
          <w:bdr w:val="none" w:sz="0" w:space="0" w:color="auto" w:frame="1"/>
        </w:rPr>
        <w:t>GRADING SCALE</w:t>
      </w:r>
    </w:p>
    <w:p w14:paraId="1D465FA6"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93 - 100 = A</w:t>
      </w:r>
    </w:p>
    <w:p w14:paraId="1D465FA7"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84 - 92   = B</w:t>
      </w:r>
    </w:p>
    <w:p w14:paraId="1D465FA8"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75 - 83   = C</w:t>
      </w:r>
    </w:p>
    <w:p w14:paraId="1D465FA9" w14:textId="77777777" w:rsidR="00A60AF8" w:rsidRPr="00451AF8" w:rsidRDefault="00A60AF8" w:rsidP="00A60AF8">
      <w:pPr>
        <w:spacing w:after="0" w:line="240" w:lineRule="auto"/>
        <w:rPr>
          <w:rFonts w:ascii="Arial" w:eastAsia="Times New Roman" w:hAnsi="Arial" w:cs="Arial"/>
          <w:color w:val="000000"/>
          <w:sz w:val="24"/>
          <w:szCs w:val="24"/>
          <w:bdr w:val="none" w:sz="0" w:space="0" w:color="auto" w:frame="1"/>
        </w:rPr>
      </w:pPr>
      <w:r w:rsidRPr="00451AF8">
        <w:rPr>
          <w:rFonts w:ascii="Arial" w:eastAsia="Times New Roman" w:hAnsi="Arial" w:cs="Arial"/>
          <w:color w:val="000000"/>
          <w:sz w:val="24"/>
          <w:szCs w:val="24"/>
          <w:bdr w:val="none" w:sz="0" w:space="0" w:color="auto" w:frame="1"/>
        </w:rPr>
        <w:t>66 - 74   = D</w:t>
      </w:r>
    </w:p>
    <w:p w14:paraId="1D465FAA" w14:textId="77777777" w:rsidR="00943E0B" w:rsidRPr="00451AF8" w:rsidRDefault="00943E0B" w:rsidP="00A60AF8">
      <w:pPr>
        <w:spacing w:after="0" w:line="240" w:lineRule="auto"/>
        <w:rPr>
          <w:rFonts w:ascii="Helvetica" w:eastAsia="Times New Roman" w:hAnsi="Helvetica" w:cs="Helvetica"/>
          <w:color w:val="000000"/>
          <w:sz w:val="24"/>
          <w:szCs w:val="24"/>
        </w:rPr>
      </w:pPr>
    </w:p>
    <w:p w14:paraId="1D465FAB"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i/>
          <w:iCs/>
          <w:color w:val="000000"/>
          <w:sz w:val="24"/>
          <w:szCs w:val="24"/>
          <w:bdr w:val="none" w:sz="0" w:space="0" w:color="auto" w:frame="1"/>
        </w:rPr>
        <w:t>*Any grade challenges must be made in writing to the instructor with justifications within 48 hours of grade being posted.</w:t>
      </w:r>
    </w:p>
    <w:p w14:paraId="1D465FAC" w14:textId="77777777" w:rsidR="00A60AF8" w:rsidRPr="00451AF8" w:rsidRDefault="00A60AF8" w:rsidP="00A60AF8">
      <w:pPr>
        <w:spacing w:after="0" w:line="240" w:lineRule="auto"/>
        <w:rPr>
          <w:rFonts w:ascii="Arial" w:eastAsia="Times New Roman" w:hAnsi="Arial" w:cs="Arial"/>
          <w:b/>
          <w:bCs/>
          <w:color w:val="000000"/>
          <w:sz w:val="24"/>
          <w:szCs w:val="24"/>
          <w:bdr w:val="none" w:sz="0" w:space="0" w:color="auto" w:frame="1"/>
        </w:rPr>
      </w:pPr>
    </w:p>
    <w:p w14:paraId="1D465FAD"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lastRenderedPageBreak/>
        <w:t>All assignments MUST be typed using Microsoft Word 200</w:t>
      </w:r>
      <w:r w:rsidR="00A474BB" w:rsidRPr="00451AF8">
        <w:rPr>
          <w:rFonts w:ascii="Arial" w:eastAsia="Times New Roman" w:hAnsi="Arial" w:cs="Arial"/>
          <w:b/>
          <w:bCs/>
          <w:color w:val="000000"/>
          <w:sz w:val="24"/>
          <w:szCs w:val="24"/>
          <w:bdr w:val="none" w:sz="0" w:space="0" w:color="auto" w:frame="1"/>
        </w:rPr>
        <w:t>7</w:t>
      </w:r>
      <w:r w:rsidRPr="00451AF8">
        <w:rPr>
          <w:rFonts w:ascii="Arial" w:eastAsia="Times New Roman" w:hAnsi="Arial" w:cs="Arial"/>
          <w:b/>
          <w:bCs/>
          <w:color w:val="000000"/>
          <w:sz w:val="24"/>
          <w:szCs w:val="24"/>
          <w:bdr w:val="none" w:sz="0" w:space="0" w:color="auto" w:frame="1"/>
        </w:rPr>
        <w:t xml:space="preserve"> or higher– NO EXCEPTIONS!  Be sure to head all assignments with your name, date and the name of the assignment.</w:t>
      </w:r>
    </w:p>
    <w:p w14:paraId="1D465FAE" w14:textId="77777777" w:rsidR="00A474BB" w:rsidRPr="00451AF8" w:rsidRDefault="00A474BB" w:rsidP="00A60AF8">
      <w:pPr>
        <w:spacing w:after="0" w:line="240" w:lineRule="auto"/>
        <w:rPr>
          <w:rFonts w:ascii="Helvetica" w:eastAsia="Times New Roman" w:hAnsi="Helvetica" w:cs="Helvetica"/>
          <w:color w:val="000000"/>
          <w:sz w:val="24"/>
          <w:szCs w:val="24"/>
        </w:rPr>
      </w:pPr>
    </w:p>
    <w:p w14:paraId="1D465FAF" w14:textId="77777777" w:rsidR="00A474BB" w:rsidRPr="00451AF8" w:rsidRDefault="00A474BB" w:rsidP="00A474BB">
      <w:pPr>
        <w:tabs>
          <w:tab w:val="left" w:pos="-720"/>
        </w:tabs>
        <w:suppressAutoHyphens/>
        <w:spacing w:after="0" w:line="240" w:lineRule="auto"/>
        <w:rPr>
          <w:rFonts w:cs="Arial"/>
          <w:b/>
          <w:sz w:val="28"/>
          <w:szCs w:val="28"/>
          <w:u w:val="single"/>
        </w:rPr>
      </w:pPr>
      <w:r w:rsidRPr="00451AF8">
        <w:rPr>
          <w:rFonts w:cs="Arial"/>
          <w:b/>
          <w:sz w:val="28"/>
          <w:szCs w:val="28"/>
          <w:u w:val="single"/>
        </w:rPr>
        <w:t>Written Assignments</w:t>
      </w:r>
    </w:p>
    <w:p w14:paraId="1D465FB0" w14:textId="77777777" w:rsidR="00A474BB" w:rsidRPr="003E0951" w:rsidRDefault="00A474BB" w:rsidP="00A474BB">
      <w:pPr>
        <w:tabs>
          <w:tab w:val="left" w:pos="-720"/>
        </w:tabs>
        <w:suppressAutoHyphens/>
        <w:spacing w:after="0" w:line="240" w:lineRule="auto"/>
        <w:rPr>
          <w:rFonts w:ascii="Arial" w:hAnsi="Arial" w:cs="Arial"/>
          <w:sz w:val="24"/>
          <w:szCs w:val="24"/>
        </w:rPr>
      </w:pPr>
    </w:p>
    <w:p w14:paraId="1D465FB1" w14:textId="77777777" w:rsidR="00A474BB" w:rsidRPr="003E0951" w:rsidRDefault="00A474BB" w:rsidP="00A474BB">
      <w:pPr>
        <w:pStyle w:val="ListParagraph"/>
        <w:numPr>
          <w:ilvl w:val="0"/>
          <w:numId w:val="4"/>
        </w:numPr>
        <w:tabs>
          <w:tab w:val="left" w:pos="-720"/>
        </w:tabs>
        <w:suppressAutoHyphens/>
        <w:spacing w:after="0" w:line="240" w:lineRule="auto"/>
        <w:rPr>
          <w:rFonts w:ascii="Arial" w:hAnsi="Arial" w:cs="Arial"/>
          <w:sz w:val="24"/>
          <w:szCs w:val="24"/>
        </w:rPr>
      </w:pPr>
      <w:r w:rsidRPr="003E0951">
        <w:rPr>
          <w:rFonts w:ascii="Arial" w:hAnsi="Arial" w:cs="Arial"/>
          <w:sz w:val="24"/>
          <w:szCs w:val="24"/>
        </w:rPr>
        <w:t>Written assignments are to be submitted as Microsoft Office documents, typically in Word, Excel, or PowerPoint as specified in activity instructions.  Preferred Office versions are 2007 or later. Preferred file naming convention is: LastName_AssignmentName (e.g. Smith_Assignment1.docx).</w:t>
      </w:r>
    </w:p>
    <w:p w14:paraId="1D465FB2" w14:textId="77777777" w:rsidR="00A474BB" w:rsidRPr="003E0951" w:rsidRDefault="00A474BB" w:rsidP="00A474BB">
      <w:pPr>
        <w:pStyle w:val="ListParagraph"/>
        <w:numPr>
          <w:ilvl w:val="0"/>
          <w:numId w:val="4"/>
        </w:numPr>
        <w:spacing w:after="200" w:line="276" w:lineRule="auto"/>
        <w:rPr>
          <w:rFonts w:ascii="Arial" w:hAnsi="Arial" w:cs="Arial"/>
          <w:sz w:val="24"/>
          <w:szCs w:val="24"/>
        </w:rPr>
      </w:pPr>
      <w:r w:rsidRPr="003E0951">
        <w:rPr>
          <w:rFonts w:ascii="Arial" w:hAnsi="Arial" w:cs="Arial"/>
          <w:sz w:val="24"/>
          <w:szCs w:val="24"/>
        </w:rPr>
        <w:t xml:space="preserve">Written submissions are expected to be of quality in expression, grammar, logic, and proper use of APA style for citing sources for ALL words and ideas that are not one’s own. </w:t>
      </w:r>
      <w:r w:rsidRPr="003E0951">
        <w:rPr>
          <w:rFonts w:ascii="Arial" w:hAnsi="Arial" w:cs="Arial"/>
          <w:b/>
          <w:sz w:val="24"/>
          <w:szCs w:val="24"/>
          <w:u w:val="single"/>
        </w:rPr>
        <w:t>In all work, students must document sources so that credit is given to others for their ideas and their words.</w:t>
      </w:r>
      <w:r w:rsidRPr="003E0951">
        <w:rPr>
          <w:rFonts w:ascii="Arial" w:hAnsi="Arial" w:cs="Arial"/>
          <w:sz w:val="24"/>
          <w:szCs w:val="24"/>
        </w:rPr>
        <w:t xml:space="preserve"> Failure to do so is considered plagiarism. </w:t>
      </w:r>
    </w:p>
    <w:p w14:paraId="1D465FB3" w14:textId="77777777" w:rsidR="00A474BB" w:rsidRPr="00451AF8" w:rsidRDefault="00A474BB" w:rsidP="00A474BB">
      <w:pPr>
        <w:ind w:left="360"/>
        <w:rPr>
          <w:b/>
          <w:sz w:val="28"/>
          <w:szCs w:val="28"/>
          <w:u w:val="single"/>
        </w:rPr>
      </w:pPr>
      <w:r w:rsidRPr="00451AF8">
        <w:rPr>
          <w:b/>
          <w:sz w:val="28"/>
          <w:szCs w:val="28"/>
          <w:u w:val="single"/>
        </w:rPr>
        <w:t>Discussion</w:t>
      </w:r>
    </w:p>
    <w:p w14:paraId="1D465FB4" w14:textId="77777777" w:rsidR="00A474BB" w:rsidRPr="00554CCA" w:rsidRDefault="00A474BB" w:rsidP="00A474BB">
      <w:pPr>
        <w:pStyle w:val="ListParagraph"/>
        <w:rPr>
          <w:rFonts w:ascii="Arial" w:hAnsi="Arial" w:cs="Arial"/>
          <w:sz w:val="24"/>
          <w:szCs w:val="24"/>
        </w:rPr>
      </w:pPr>
      <w:r w:rsidRPr="00554CCA">
        <w:rPr>
          <w:rFonts w:ascii="Arial" w:hAnsi="Arial" w:cs="Arial"/>
          <w:sz w:val="24"/>
          <w:szCs w:val="24"/>
        </w:rPr>
        <w:t>For discussion activities, you will be asked to submit an initial posting early in the week no later than Wednesday. This posting should offer specific, original, and thoughtful response to the discussion topic. Postings should be succinct and to the point and should be a minimum of 200 words. For responses to your classmates’ initial posts, you should offer something significant to the conversation by either extending or adding to the argument, analysis, or position of the original post or offering an alternative point of view, analysis, or position. For each discussion students are expected to reply to at least two classmates by Sunday with a minimum of 50 words.  Timeliness of replies will be assessed. Please see discussion rubric.</w:t>
      </w:r>
    </w:p>
    <w:p w14:paraId="1D465FB5" w14:textId="77777777" w:rsidR="00A60AF8" w:rsidRPr="00451AF8" w:rsidRDefault="00A60AF8" w:rsidP="00A60AF8">
      <w:pPr>
        <w:spacing w:after="240" w:line="240" w:lineRule="auto"/>
        <w:rPr>
          <w:rFonts w:ascii="Helvetica" w:eastAsia="Times New Roman" w:hAnsi="Helvetica" w:cs="Helvetica"/>
          <w:b/>
          <w:bCs/>
          <w:color w:val="000000"/>
          <w:sz w:val="24"/>
          <w:szCs w:val="24"/>
        </w:rPr>
      </w:pPr>
    </w:p>
    <w:p w14:paraId="1D465FB6" w14:textId="77777777" w:rsidR="00A60AF8" w:rsidRPr="00451AF8" w:rsidRDefault="00A60AF8" w:rsidP="00A60AF8">
      <w:pPr>
        <w:spacing w:after="240" w:line="240" w:lineRule="auto"/>
        <w:rPr>
          <w:rFonts w:ascii="Helvetica" w:eastAsia="Times New Roman" w:hAnsi="Helvetica" w:cs="Helvetica"/>
          <w:color w:val="000000"/>
          <w:sz w:val="24"/>
          <w:szCs w:val="24"/>
        </w:rPr>
      </w:pPr>
      <w:r w:rsidRPr="00451AF8">
        <w:rPr>
          <w:rFonts w:ascii="Helvetica" w:eastAsia="Times New Roman" w:hAnsi="Helvetica" w:cs="Helvetica"/>
          <w:b/>
          <w:bCs/>
          <w:color w:val="000000"/>
          <w:sz w:val="24"/>
          <w:szCs w:val="24"/>
        </w:rPr>
        <w:t>Classroom Rules of Student Behavior</w:t>
      </w:r>
    </w:p>
    <w:p w14:paraId="1D465FB7"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1D465FB8" w14:textId="77777777" w:rsidR="00A60AF8" w:rsidRPr="00451AF8" w:rsidRDefault="00A60AF8" w:rsidP="00A60AF8">
      <w:pPr>
        <w:spacing w:after="0" w:line="240" w:lineRule="auto"/>
        <w:rPr>
          <w:rFonts w:ascii="Arial" w:eastAsia="Times New Roman" w:hAnsi="Arial" w:cs="Arial"/>
          <w:b/>
          <w:bCs/>
          <w:color w:val="000000"/>
          <w:sz w:val="24"/>
          <w:szCs w:val="24"/>
          <w:bdr w:val="none" w:sz="0" w:space="0" w:color="auto" w:frame="1"/>
        </w:rPr>
      </w:pPr>
    </w:p>
    <w:p w14:paraId="1D465FB9"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Student Resources</w:t>
      </w:r>
    </w:p>
    <w:p w14:paraId="1D465FBA"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lastRenderedPageBreak/>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 Care Behavioral Health Student Assistance Program (SAP) services are free to all Valencia students and available 24 hours a day by calling (800) 878-5470. Free face-to-face counseling is also available.</w:t>
      </w:r>
    </w:p>
    <w:p w14:paraId="1D465FBB" w14:textId="77777777" w:rsidR="00A60AF8" w:rsidRPr="00451AF8" w:rsidRDefault="00A60AF8" w:rsidP="00A60AF8">
      <w:pPr>
        <w:spacing w:after="0" w:line="240" w:lineRule="auto"/>
        <w:rPr>
          <w:rFonts w:ascii="Arial" w:eastAsia="Times New Roman" w:hAnsi="Arial" w:cs="Arial"/>
          <w:b/>
          <w:bCs/>
          <w:color w:val="000000"/>
          <w:sz w:val="24"/>
          <w:szCs w:val="24"/>
          <w:bdr w:val="none" w:sz="0" w:space="0" w:color="auto" w:frame="1"/>
        </w:rPr>
      </w:pPr>
    </w:p>
    <w:p w14:paraId="1D465FBC"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Students with Disabilities</w:t>
      </w:r>
    </w:p>
    <w:p w14:paraId="1D465FBD"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Students with disabilities who qualify for academic accommodations must provide a Notification to Instructor (NTI) form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the Student Services Building (SSB), Room 102.</w:t>
      </w:r>
    </w:p>
    <w:p w14:paraId="1D465FBE"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You can contact them by phone: </w:t>
      </w:r>
      <w:hyperlink r:id="rId10" w:history="1">
        <w:r w:rsidRPr="00451AF8">
          <w:rPr>
            <w:rFonts w:ascii="Arial" w:eastAsia="Times New Roman" w:hAnsi="Arial" w:cs="Arial"/>
            <w:color w:val="700000"/>
            <w:sz w:val="24"/>
            <w:szCs w:val="24"/>
            <w:u w:val="single"/>
            <w:bdr w:val="none" w:sz="0" w:space="0" w:color="auto" w:frame="1"/>
          </w:rPr>
          <w:t>407-582-1523</w:t>
        </w:r>
      </w:hyperlink>
      <w:r w:rsidRPr="00451AF8">
        <w:rPr>
          <w:rFonts w:ascii="Arial" w:eastAsia="Times New Roman" w:hAnsi="Arial" w:cs="Arial"/>
          <w:color w:val="000000"/>
          <w:sz w:val="24"/>
          <w:szCs w:val="24"/>
          <w:bdr w:val="none" w:sz="0" w:space="0" w:color="auto" w:frame="1"/>
        </w:rPr>
        <w:t>; Fax: </w:t>
      </w:r>
      <w:hyperlink r:id="rId11" w:history="1">
        <w:r w:rsidRPr="00451AF8">
          <w:rPr>
            <w:rFonts w:ascii="Arial" w:eastAsia="Times New Roman" w:hAnsi="Arial" w:cs="Arial"/>
            <w:color w:val="700000"/>
            <w:sz w:val="24"/>
            <w:szCs w:val="24"/>
            <w:u w:val="single"/>
            <w:bdr w:val="none" w:sz="0" w:space="0" w:color="auto" w:frame="1"/>
          </w:rPr>
          <w:t>407-582-1326</w:t>
        </w:r>
      </w:hyperlink>
      <w:r w:rsidRPr="00451AF8">
        <w:rPr>
          <w:rFonts w:ascii="Arial" w:eastAsia="Times New Roman" w:hAnsi="Arial" w:cs="Arial"/>
          <w:color w:val="000000"/>
          <w:sz w:val="24"/>
          <w:szCs w:val="24"/>
          <w:bdr w:val="none" w:sz="0" w:space="0" w:color="auto" w:frame="1"/>
        </w:rPr>
        <w:t>; TTY: </w:t>
      </w:r>
      <w:hyperlink r:id="rId12" w:history="1">
        <w:r w:rsidRPr="00451AF8">
          <w:rPr>
            <w:rFonts w:ascii="Arial" w:eastAsia="Times New Roman" w:hAnsi="Arial" w:cs="Arial"/>
            <w:color w:val="700000"/>
            <w:sz w:val="24"/>
            <w:szCs w:val="24"/>
            <w:u w:val="single"/>
            <w:bdr w:val="none" w:sz="0" w:space="0" w:color="auto" w:frame="1"/>
          </w:rPr>
          <w:t>407-582-1222</w:t>
        </w:r>
      </w:hyperlink>
    </w:p>
    <w:p w14:paraId="1D465FBF" w14:textId="77777777" w:rsidR="00A60AF8" w:rsidRPr="00451AF8" w:rsidRDefault="00A60AF8" w:rsidP="00A60AF8">
      <w:pPr>
        <w:spacing w:after="0" w:line="240" w:lineRule="auto"/>
        <w:rPr>
          <w:rFonts w:ascii="Arial" w:eastAsia="Times New Roman" w:hAnsi="Arial" w:cs="Arial"/>
          <w:b/>
          <w:bCs/>
          <w:i/>
          <w:iCs/>
          <w:color w:val="000000"/>
          <w:sz w:val="24"/>
          <w:szCs w:val="24"/>
          <w:bdr w:val="none" w:sz="0" w:space="0" w:color="auto" w:frame="1"/>
        </w:rPr>
      </w:pPr>
    </w:p>
    <w:p w14:paraId="1D465FC0"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i/>
          <w:iCs/>
          <w:color w:val="000000"/>
          <w:sz w:val="24"/>
          <w:szCs w:val="24"/>
          <w:bdr w:val="none" w:sz="0" w:space="0" w:color="auto" w:frame="1"/>
        </w:rPr>
        <w:t>V</w:t>
      </w:r>
      <w:r w:rsidRPr="00451AF8">
        <w:rPr>
          <w:rFonts w:ascii="inherit" w:eastAsia="Times New Roman" w:hAnsi="inherit" w:cs="Arial"/>
          <w:b/>
          <w:bCs/>
          <w:color w:val="000000"/>
          <w:sz w:val="24"/>
          <w:szCs w:val="24"/>
          <w:bdr w:val="none" w:sz="0" w:space="0" w:color="auto" w:frame="1"/>
        </w:rPr>
        <w:t>alencia</w:t>
      </w:r>
      <w:r w:rsidRPr="00451AF8">
        <w:rPr>
          <w:rFonts w:ascii="Arial" w:eastAsia="Times New Roman" w:hAnsi="Arial" w:cs="Arial"/>
          <w:b/>
          <w:bCs/>
          <w:color w:val="000000"/>
          <w:sz w:val="24"/>
          <w:szCs w:val="24"/>
          <w:bdr w:val="none" w:sz="0" w:space="0" w:color="auto" w:frame="1"/>
        </w:rPr>
        <w:t> I.D. Cards</w:t>
      </w:r>
    </w:p>
    <w:p w14:paraId="1D465FC1"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Valencia ID cards are required for LRC, Testing Center, and IMC usage. No other form of ID at those locations will be accepted. Possession and utilization of a Valencia ID is mandatory in order to obtain these services.</w:t>
      </w:r>
    </w:p>
    <w:p w14:paraId="1D465FC2" w14:textId="77777777" w:rsidR="00A60AF8" w:rsidRPr="00451AF8" w:rsidRDefault="00A60AF8" w:rsidP="00A60AF8">
      <w:pPr>
        <w:spacing w:after="0" w:line="240" w:lineRule="auto"/>
        <w:rPr>
          <w:rFonts w:ascii="Arial" w:eastAsia="Times New Roman" w:hAnsi="Arial" w:cs="Arial"/>
          <w:b/>
          <w:bCs/>
          <w:color w:val="000000"/>
          <w:sz w:val="24"/>
          <w:szCs w:val="24"/>
          <w:bdr w:val="none" w:sz="0" w:space="0" w:color="auto" w:frame="1"/>
        </w:rPr>
      </w:pPr>
    </w:p>
    <w:p w14:paraId="1D465FC3" w14:textId="77777777" w:rsidR="00221FE1" w:rsidRPr="00451AF8" w:rsidRDefault="00221FE1" w:rsidP="00A60AF8">
      <w:pPr>
        <w:spacing w:after="0" w:line="240" w:lineRule="auto"/>
        <w:rPr>
          <w:rFonts w:ascii="Arial" w:eastAsia="Times New Roman" w:hAnsi="Arial" w:cs="Arial"/>
          <w:b/>
          <w:bCs/>
          <w:color w:val="000000"/>
          <w:sz w:val="24"/>
          <w:szCs w:val="24"/>
          <w:bdr w:val="none" w:sz="0" w:space="0" w:color="auto" w:frame="1"/>
        </w:rPr>
      </w:pPr>
    </w:p>
    <w:p w14:paraId="1D465FC4" w14:textId="77777777" w:rsidR="00221FE1" w:rsidRPr="00451AF8" w:rsidRDefault="00221FE1" w:rsidP="00A60AF8">
      <w:pPr>
        <w:spacing w:after="0" w:line="240" w:lineRule="auto"/>
        <w:rPr>
          <w:rFonts w:ascii="Arial" w:eastAsia="Times New Roman" w:hAnsi="Arial" w:cs="Arial"/>
          <w:b/>
          <w:bCs/>
          <w:color w:val="000000"/>
          <w:sz w:val="24"/>
          <w:szCs w:val="24"/>
          <w:bdr w:val="none" w:sz="0" w:space="0" w:color="auto" w:frame="1"/>
        </w:rPr>
      </w:pPr>
    </w:p>
    <w:p w14:paraId="1D465FC5"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b/>
          <w:bCs/>
          <w:color w:val="000000"/>
          <w:sz w:val="24"/>
          <w:szCs w:val="24"/>
          <w:bdr w:val="none" w:sz="0" w:space="0" w:color="auto" w:frame="1"/>
        </w:rPr>
        <w:t>Disclaimer Statement</w:t>
      </w:r>
    </w:p>
    <w:p w14:paraId="1D465FC6" w14:textId="77777777" w:rsidR="00A60AF8" w:rsidRPr="00451AF8" w:rsidRDefault="00A60AF8" w:rsidP="00A60AF8">
      <w:pPr>
        <w:spacing w:after="0" w:line="240" w:lineRule="auto"/>
        <w:rPr>
          <w:rFonts w:ascii="Helvetica" w:eastAsia="Times New Roman" w:hAnsi="Helvetica" w:cs="Helvetica"/>
          <w:color w:val="000000"/>
          <w:sz w:val="24"/>
          <w:szCs w:val="24"/>
        </w:rPr>
      </w:pPr>
      <w:r w:rsidRPr="00451AF8">
        <w:rPr>
          <w:rFonts w:ascii="Arial" w:eastAsia="Times New Roman" w:hAnsi="Arial" w:cs="Arial"/>
          <w:color w:val="000000"/>
          <w:sz w:val="24"/>
          <w:szCs w:val="24"/>
          <w:bdr w:val="none" w:sz="0" w:space="0" w:color="auto" w:frame="1"/>
        </w:rPr>
        <w:t>Changes in this syllabus and/or schedule may be made at any time during the semester at the discretion of the instructor. The course content may be enhanced and edited throughout the course. Wait to print needed information until the assigned time frame.</w:t>
      </w:r>
    </w:p>
    <w:p w14:paraId="1D465FC7" w14:textId="77777777" w:rsidR="00A60AF8" w:rsidRDefault="00A60AF8" w:rsidP="00A60AF8">
      <w:pPr>
        <w:spacing w:after="0" w:line="240" w:lineRule="auto"/>
        <w:rPr>
          <w:rFonts w:ascii="inherit" w:eastAsia="Times New Roman" w:hAnsi="inherit" w:cs="Helvetica"/>
          <w:color w:val="000000"/>
          <w:sz w:val="24"/>
          <w:szCs w:val="24"/>
          <w:bdr w:val="none" w:sz="0" w:space="0" w:color="auto" w:frame="1"/>
        </w:rPr>
      </w:pPr>
      <w:r w:rsidRPr="00451AF8">
        <w:rPr>
          <w:rFonts w:ascii="inherit" w:eastAsia="Times New Roman" w:hAnsi="inherit" w:cs="Helvetica"/>
          <w:color w:val="000000"/>
          <w:sz w:val="24"/>
          <w:szCs w:val="24"/>
          <w:bdr w:val="none" w:sz="0" w:space="0" w:color="auto" w:frame="1"/>
        </w:rPr>
        <w:t> </w:t>
      </w:r>
    </w:p>
    <w:p w14:paraId="465C552C" w14:textId="77777777" w:rsidR="00350C1C" w:rsidRDefault="00350C1C" w:rsidP="00A60AF8">
      <w:pPr>
        <w:spacing w:after="0" w:line="240" w:lineRule="auto"/>
        <w:rPr>
          <w:rFonts w:ascii="inherit" w:eastAsia="Times New Roman" w:hAnsi="inherit" w:cs="Helvetica"/>
          <w:color w:val="000000"/>
          <w:sz w:val="24"/>
          <w:szCs w:val="24"/>
          <w:bdr w:val="none" w:sz="0" w:space="0" w:color="auto" w:frame="1"/>
        </w:rPr>
      </w:pPr>
    </w:p>
    <w:p w14:paraId="5F3C56F1" w14:textId="77777777" w:rsidR="00350C1C" w:rsidRDefault="00350C1C" w:rsidP="00A60AF8">
      <w:pPr>
        <w:spacing w:after="0" w:line="240" w:lineRule="auto"/>
        <w:rPr>
          <w:rFonts w:ascii="inherit" w:eastAsia="Times New Roman" w:hAnsi="inherit" w:cs="Helvetica"/>
          <w:color w:val="000000"/>
          <w:sz w:val="24"/>
          <w:szCs w:val="24"/>
          <w:bdr w:val="none" w:sz="0" w:space="0" w:color="auto" w:frame="1"/>
        </w:rPr>
      </w:pPr>
    </w:p>
    <w:p w14:paraId="28E05337" w14:textId="77777777" w:rsidR="00350C1C" w:rsidRDefault="00350C1C" w:rsidP="00A60AF8">
      <w:pPr>
        <w:spacing w:after="0" w:line="240" w:lineRule="auto"/>
        <w:rPr>
          <w:rFonts w:ascii="inherit" w:eastAsia="Times New Roman" w:hAnsi="inherit" w:cs="Helvetica"/>
          <w:color w:val="000000"/>
          <w:sz w:val="24"/>
          <w:szCs w:val="24"/>
          <w:bdr w:val="none" w:sz="0" w:space="0" w:color="auto" w:frame="1"/>
        </w:rPr>
      </w:pPr>
    </w:p>
    <w:p w14:paraId="40E51B87" w14:textId="77777777" w:rsidR="00350C1C" w:rsidRDefault="00350C1C" w:rsidP="00A60AF8">
      <w:pPr>
        <w:spacing w:after="0" w:line="240" w:lineRule="auto"/>
        <w:rPr>
          <w:rFonts w:ascii="inherit" w:eastAsia="Times New Roman" w:hAnsi="inherit" w:cs="Helvetica"/>
          <w:color w:val="000000"/>
          <w:sz w:val="24"/>
          <w:szCs w:val="24"/>
          <w:bdr w:val="none" w:sz="0" w:space="0" w:color="auto" w:frame="1"/>
        </w:rPr>
      </w:pPr>
    </w:p>
    <w:p w14:paraId="305DECE0" w14:textId="77777777" w:rsidR="00350C1C" w:rsidRDefault="00350C1C" w:rsidP="00A60AF8">
      <w:pPr>
        <w:spacing w:after="0" w:line="240" w:lineRule="auto"/>
        <w:rPr>
          <w:rFonts w:ascii="inherit" w:eastAsia="Times New Roman" w:hAnsi="inherit" w:cs="Helvetica"/>
          <w:color w:val="000000"/>
          <w:sz w:val="24"/>
          <w:szCs w:val="24"/>
          <w:bdr w:val="none" w:sz="0" w:space="0" w:color="auto" w:frame="1"/>
        </w:rPr>
      </w:pPr>
    </w:p>
    <w:p w14:paraId="1E551742" w14:textId="77777777" w:rsidR="00350C1C" w:rsidRDefault="00350C1C" w:rsidP="00A60AF8">
      <w:pPr>
        <w:spacing w:after="0" w:line="240" w:lineRule="auto"/>
        <w:rPr>
          <w:rFonts w:ascii="inherit" w:eastAsia="Times New Roman" w:hAnsi="inherit" w:cs="Helvetica"/>
          <w:color w:val="000000"/>
          <w:sz w:val="24"/>
          <w:szCs w:val="24"/>
          <w:bdr w:val="none" w:sz="0" w:space="0" w:color="auto" w:frame="1"/>
        </w:rPr>
      </w:pPr>
    </w:p>
    <w:p w14:paraId="4169F633" w14:textId="77777777" w:rsidR="00350C1C" w:rsidRDefault="00350C1C" w:rsidP="00A60AF8">
      <w:pPr>
        <w:spacing w:after="0" w:line="240" w:lineRule="auto"/>
        <w:rPr>
          <w:rFonts w:ascii="inherit" w:eastAsia="Times New Roman" w:hAnsi="inherit" w:cs="Helvetica"/>
          <w:color w:val="000000"/>
          <w:sz w:val="24"/>
          <w:szCs w:val="24"/>
          <w:bdr w:val="none" w:sz="0" w:space="0" w:color="auto" w:frame="1"/>
        </w:rPr>
      </w:pPr>
    </w:p>
    <w:p w14:paraId="1916D759" w14:textId="77777777" w:rsidR="00350C1C" w:rsidRDefault="00350C1C" w:rsidP="00A60AF8">
      <w:pPr>
        <w:spacing w:after="0" w:line="240" w:lineRule="auto"/>
        <w:rPr>
          <w:rFonts w:ascii="inherit" w:eastAsia="Times New Roman" w:hAnsi="inherit" w:cs="Helvetica"/>
          <w:color w:val="000000"/>
          <w:sz w:val="24"/>
          <w:szCs w:val="24"/>
          <w:bdr w:val="none" w:sz="0" w:space="0" w:color="auto" w:frame="1"/>
        </w:rPr>
      </w:pPr>
    </w:p>
    <w:p w14:paraId="1C503C7D" w14:textId="77777777" w:rsidR="00350C1C" w:rsidRDefault="00350C1C" w:rsidP="00A60AF8">
      <w:pPr>
        <w:spacing w:after="0" w:line="240" w:lineRule="auto"/>
        <w:rPr>
          <w:rFonts w:ascii="inherit" w:eastAsia="Times New Roman" w:hAnsi="inherit" w:cs="Helvetica"/>
          <w:color w:val="000000"/>
          <w:sz w:val="24"/>
          <w:szCs w:val="24"/>
          <w:bdr w:val="none" w:sz="0" w:space="0" w:color="auto" w:frame="1"/>
        </w:rPr>
      </w:pPr>
    </w:p>
    <w:p w14:paraId="4D2D4201" w14:textId="77777777" w:rsidR="00350C1C" w:rsidRDefault="00350C1C" w:rsidP="00A60AF8">
      <w:pPr>
        <w:spacing w:after="0" w:line="240" w:lineRule="auto"/>
        <w:rPr>
          <w:rFonts w:ascii="inherit" w:eastAsia="Times New Roman" w:hAnsi="inherit" w:cs="Helvetica"/>
          <w:color w:val="000000"/>
          <w:sz w:val="24"/>
          <w:szCs w:val="24"/>
          <w:bdr w:val="none" w:sz="0" w:space="0" w:color="auto" w:frame="1"/>
        </w:rPr>
      </w:pPr>
    </w:p>
    <w:p w14:paraId="5C49FBD9" w14:textId="77777777" w:rsidR="00350C1C" w:rsidRDefault="00350C1C" w:rsidP="00A60AF8">
      <w:pPr>
        <w:spacing w:after="0" w:line="240" w:lineRule="auto"/>
        <w:rPr>
          <w:rFonts w:ascii="inherit" w:eastAsia="Times New Roman" w:hAnsi="inherit" w:cs="Helvetica"/>
          <w:color w:val="000000"/>
          <w:sz w:val="24"/>
          <w:szCs w:val="24"/>
          <w:bdr w:val="none" w:sz="0" w:space="0" w:color="auto" w:frame="1"/>
        </w:rPr>
      </w:pPr>
    </w:p>
    <w:p w14:paraId="1D4FABB8" w14:textId="77777777" w:rsidR="00350C1C" w:rsidRDefault="00350C1C" w:rsidP="00A60AF8">
      <w:pPr>
        <w:spacing w:after="0" w:line="240" w:lineRule="auto"/>
        <w:rPr>
          <w:rFonts w:ascii="inherit" w:eastAsia="Times New Roman" w:hAnsi="inherit" w:cs="Helvetica"/>
          <w:color w:val="000000"/>
          <w:sz w:val="24"/>
          <w:szCs w:val="24"/>
          <w:bdr w:val="none" w:sz="0" w:space="0" w:color="auto" w:frame="1"/>
        </w:rPr>
      </w:pPr>
    </w:p>
    <w:p w14:paraId="147B7D4D" w14:textId="77777777" w:rsidR="00350C1C" w:rsidRDefault="00350C1C" w:rsidP="00A60AF8">
      <w:pPr>
        <w:spacing w:after="0" w:line="240" w:lineRule="auto"/>
        <w:rPr>
          <w:rFonts w:ascii="inherit" w:eastAsia="Times New Roman" w:hAnsi="inherit" w:cs="Helvetica"/>
          <w:color w:val="000000"/>
          <w:sz w:val="24"/>
          <w:szCs w:val="24"/>
          <w:bdr w:val="none" w:sz="0" w:space="0" w:color="auto" w:frame="1"/>
        </w:rPr>
      </w:pPr>
    </w:p>
    <w:p w14:paraId="6082A313" w14:textId="77777777" w:rsidR="00350C1C" w:rsidRDefault="00350C1C" w:rsidP="00A60AF8">
      <w:pPr>
        <w:spacing w:after="0" w:line="240" w:lineRule="auto"/>
        <w:rPr>
          <w:rFonts w:ascii="inherit" w:eastAsia="Times New Roman" w:hAnsi="inherit" w:cs="Helvetica"/>
          <w:color w:val="000000"/>
          <w:sz w:val="24"/>
          <w:szCs w:val="24"/>
          <w:bdr w:val="none" w:sz="0" w:space="0" w:color="auto" w:frame="1"/>
        </w:rPr>
      </w:pPr>
    </w:p>
    <w:p w14:paraId="0EB70146" w14:textId="77777777" w:rsidR="00350C1C" w:rsidRDefault="00350C1C" w:rsidP="00A60AF8">
      <w:pPr>
        <w:spacing w:after="0" w:line="240" w:lineRule="auto"/>
        <w:rPr>
          <w:rFonts w:ascii="inherit" w:eastAsia="Times New Roman" w:hAnsi="inherit" w:cs="Helvetica"/>
          <w:color w:val="000000"/>
          <w:sz w:val="24"/>
          <w:szCs w:val="24"/>
          <w:bdr w:val="none" w:sz="0" w:space="0" w:color="auto" w:frame="1"/>
        </w:rPr>
      </w:pPr>
    </w:p>
    <w:p w14:paraId="1DB88717" w14:textId="77777777" w:rsidR="00350C1C" w:rsidRPr="00451AF8" w:rsidRDefault="00350C1C" w:rsidP="00A60AF8">
      <w:pPr>
        <w:spacing w:after="0" w:line="240" w:lineRule="auto"/>
        <w:rPr>
          <w:rFonts w:ascii="Helvetica" w:eastAsia="Times New Roman" w:hAnsi="Helvetica" w:cs="Helvetica"/>
          <w:color w:val="000000"/>
          <w:sz w:val="24"/>
          <w:szCs w:val="24"/>
        </w:rPr>
      </w:pPr>
    </w:p>
    <w:tbl>
      <w:tblPr>
        <w:tblStyle w:val="TableGrid"/>
        <w:tblW w:w="0" w:type="auto"/>
        <w:tblLook w:val="04A0" w:firstRow="1" w:lastRow="0" w:firstColumn="1" w:lastColumn="0" w:noHBand="0" w:noVBand="1"/>
      </w:tblPr>
      <w:tblGrid>
        <w:gridCol w:w="1615"/>
        <w:gridCol w:w="3060"/>
        <w:gridCol w:w="4675"/>
      </w:tblGrid>
      <w:tr w:rsidR="002B4F6F" w:rsidRPr="00451AF8" w14:paraId="51997BB9" w14:textId="77777777" w:rsidTr="00855AC7">
        <w:tc>
          <w:tcPr>
            <w:tcW w:w="1615" w:type="dxa"/>
          </w:tcPr>
          <w:p w14:paraId="05C58950" w14:textId="77777777" w:rsidR="002B4F6F" w:rsidRPr="00451AF8" w:rsidRDefault="002B4F6F" w:rsidP="00855AC7">
            <w:r w:rsidRPr="00451AF8">
              <w:lastRenderedPageBreak/>
              <w:t>Week:</w:t>
            </w:r>
          </w:p>
        </w:tc>
        <w:tc>
          <w:tcPr>
            <w:tcW w:w="3060" w:type="dxa"/>
          </w:tcPr>
          <w:p w14:paraId="06317325" w14:textId="77777777" w:rsidR="002B4F6F" w:rsidRPr="00451AF8" w:rsidRDefault="002B4F6F" w:rsidP="00855AC7">
            <w:r w:rsidRPr="00451AF8">
              <w:t>Readings:</w:t>
            </w:r>
          </w:p>
        </w:tc>
        <w:tc>
          <w:tcPr>
            <w:tcW w:w="4675" w:type="dxa"/>
          </w:tcPr>
          <w:p w14:paraId="321B04F2" w14:textId="77777777" w:rsidR="002B4F6F" w:rsidRPr="00451AF8" w:rsidRDefault="002B4F6F" w:rsidP="00855AC7">
            <w:r w:rsidRPr="00451AF8">
              <w:t>Assignments:</w:t>
            </w:r>
          </w:p>
        </w:tc>
      </w:tr>
      <w:tr w:rsidR="002B4F6F" w:rsidRPr="00451AF8" w14:paraId="15AF66B0" w14:textId="77777777" w:rsidTr="00855AC7">
        <w:tc>
          <w:tcPr>
            <w:tcW w:w="1615" w:type="dxa"/>
          </w:tcPr>
          <w:p w14:paraId="082C50D0" w14:textId="77777777" w:rsidR="002B4F6F" w:rsidRDefault="002B4F6F" w:rsidP="00855AC7">
            <w:r w:rsidRPr="00451AF8">
              <w:t>1</w:t>
            </w:r>
            <w:r>
              <w:t xml:space="preserve"> 1/6-1/12</w:t>
            </w:r>
          </w:p>
          <w:p w14:paraId="2724DE8E" w14:textId="77777777" w:rsidR="002B4F6F" w:rsidRPr="00451AF8" w:rsidRDefault="002B4F6F" w:rsidP="00855AC7"/>
        </w:tc>
        <w:tc>
          <w:tcPr>
            <w:tcW w:w="3060" w:type="dxa"/>
          </w:tcPr>
          <w:p w14:paraId="4C7AC0C2" w14:textId="77777777" w:rsidR="002B4F6F" w:rsidRPr="00451AF8" w:rsidRDefault="002B4F6F" w:rsidP="00855AC7">
            <w:r>
              <w:t xml:space="preserve">Online Readiness Module </w:t>
            </w:r>
          </w:p>
        </w:tc>
        <w:tc>
          <w:tcPr>
            <w:tcW w:w="4675" w:type="dxa"/>
          </w:tcPr>
          <w:p w14:paraId="1C419DC8" w14:textId="77777777" w:rsidR="002B4F6F" w:rsidRDefault="002B4F6F" w:rsidP="002B4F6F">
            <w:pPr>
              <w:pStyle w:val="ListParagraph"/>
              <w:numPr>
                <w:ilvl w:val="0"/>
                <w:numId w:val="6"/>
              </w:numPr>
            </w:pPr>
            <w:r>
              <w:t>Discussion: Introduce Yourself</w:t>
            </w:r>
          </w:p>
          <w:p w14:paraId="1C4ECA30" w14:textId="77777777" w:rsidR="002B4F6F" w:rsidRPr="00451AF8" w:rsidRDefault="002B4F6F" w:rsidP="002B4F6F">
            <w:pPr>
              <w:pStyle w:val="ListParagraph"/>
              <w:numPr>
                <w:ilvl w:val="0"/>
                <w:numId w:val="6"/>
              </w:numPr>
            </w:pPr>
            <w:r>
              <w:t>Assignment: Online Readiness</w:t>
            </w:r>
          </w:p>
        </w:tc>
      </w:tr>
      <w:tr w:rsidR="002B4F6F" w:rsidRPr="00451AF8" w14:paraId="5D7F5696" w14:textId="77777777" w:rsidTr="00855AC7">
        <w:tc>
          <w:tcPr>
            <w:tcW w:w="1615" w:type="dxa"/>
          </w:tcPr>
          <w:p w14:paraId="050319D9" w14:textId="77777777" w:rsidR="002B4F6F" w:rsidRDefault="002B4F6F" w:rsidP="00855AC7">
            <w:r w:rsidRPr="00451AF8">
              <w:t>2</w:t>
            </w:r>
            <w:r>
              <w:t xml:space="preserve"> 1/13-1/19</w:t>
            </w:r>
          </w:p>
          <w:p w14:paraId="63035E3D" w14:textId="77777777" w:rsidR="002B4F6F" w:rsidRPr="00451AF8" w:rsidRDefault="002B4F6F" w:rsidP="00855AC7"/>
        </w:tc>
        <w:tc>
          <w:tcPr>
            <w:tcW w:w="3060" w:type="dxa"/>
          </w:tcPr>
          <w:p w14:paraId="13434425" w14:textId="77777777" w:rsidR="002B4F6F" w:rsidRPr="00451AF8" w:rsidRDefault="002B4F6F" w:rsidP="00855AC7">
            <w:r>
              <w:t xml:space="preserve">Time Management Module </w:t>
            </w:r>
          </w:p>
        </w:tc>
        <w:tc>
          <w:tcPr>
            <w:tcW w:w="4675" w:type="dxa"/>
          </w:tcPr>
          <w:p w14:paraId="169A0E32" w14:textId="77777777" w:rsidR="002B4F6F" w:rsidRDefault="002B4F6F" w:rsidP="002B4F6F">
            <w:pPr>
              <w:pStyle w:val="ListParagraph"/>
              <w:numPr>
                <w:ilvl w:val="0"/>
                <w:numId w:val="7"/>
              </w:numPr>
            </w:pPr>
            <w:r>
              <w:t xml:space="preserve">Weekly Schedule and Reflection </w:t>
            </w:r>
          </w:p>
          <w:p w14:paraId="2F1F43F8" w14:textId="77777777" w:rsidR="002B4F6F" w:rsidRPr="00451AF8" w:rsidRDefault="002B4F6F" w:rsidP="002B4F6F">
            <w:pPr>
              <w:pStyle w:val="ListParagraph"/>
              <w:numPr>
                <w:ilvl w:val="0"/>
                <w:numId w:val="7"/>
              </w:numPr>
            </w:pPr>
            <w:r>
              <w:t xml:space="preserve">Discussion: Janeen’s Schedule </w:t>
            </w:r>
          </w:p>
        </w:tc>
      </w:tr>
      <w:tr w:rsidR="002B4F6F" w:rsidRPr="00451AF8" w14:paraId="7797E995" w14:textId="77777777" w:rsidTr="00855AC7">
        <w:tc>
          <w:tcPr>
            <w:tcW w:w="1615" w:type="dxa"/>
          </w:tcPr>
          <w:p w14:paraId="79299BFE" w14:textId="77777777" w:rsidR="002B4F6F" w:rsidRDefault="002B4F6F" w:rsidP="00855AC7">
            <w:r w:rsidRPr="00451AF8">
              <w:t>3</w:t>
            </w:r>
            <w:r>
              <w:t xml:space="preserve"> 1/20- 1/26</w:t>
            </w:r>
          </w:p>
          <w:p w14:paraId="4C5267DE" w14:textId="77777777" w:rsidR="002B4F6F" w:rsidRPr="00451AF8" w:rsidRDefault="002B4F6F" w:rsidP="00855AC7"/>
        </w:tc>
        <w:tc>
          <w:tcPr>
            <w:tcW w:w="3060" w:type="dxa"/>
          </w:tcPr>
          <w:p w14:paraId="10678E96" w14:textId="77777777" w:rsidR="002B4F6F" w:rsidRPr="00451AF8" w:rsidRDefault="002B4F6F" w:rsidP="00855AC7">
            <w:r>
              <w:t xml:space="preserve">College Success Skills </w:t>
            </w:r>
          </w:p>
        </w:tc>
        <w:tc>
          <w:tcPr>
            <w:tcW w:w="4675" w:type="dxa"/>
          </w:tcPr>
          <w:p w14:paraId="6FD5C949" w14:textId="77777777" w:rsidR="002B4F6F" w:rsidRPr="00451AF8" w:rsidRDefault="002B4F6F" w:rsidP="002B4F6F">
            <w:pPr>
              <w:pStyle w:val="ListParagraph"/>
              <w:numPr>
                <w:ilvl w:val="0"/>
                <w:numId w:val="9"/>
              </w:numPr>
            </w:pPr>
            <w:r>
              <w:t xml:space="preserve">College Success Skills </w:t>
            </w:r>
          </w:p>
        </w:tc>
      </w:tr>
      <w:tr w:rsidR="002B4F6F" w:rsidRPr="00451AF8" w14:paraId="3D916BFE" w14:textId="77777777" w:rsidTr="00855AC7">
        <w:tc>
          <w:tcPr>
            <w:tcW w:w="1615" w:type="dxa"/>
          </w:tcPr>
          <w:p w14:paraId="19E8E0E8" w14:textId="77777777" w:rsidR="002B4F6F" w:rsidRDefault="002B4F6F" w:rsidP="00855AC7">
            <w:r w:rsidRPr="00451AF8">
              <w:t>4</w:t>
            </w:r>
            <w:r>
              <w:t xml:space="preserve"> 1/27-2/2</w:t>
            </w:r>
          </w:p>
          <w:p w14:paraId="1608EDCA" w14:textId="77777777" w:rsidR="002B4F6F" w:rsidRPr="00451AF8" w:rsidRDefault="002B4F6F" w:rsidP="00855AC7"/>
        </w:tc>
        <w:tc>
          <w:tcPr>
            <w:tcW w:w="3060" w:type="dxa"/>
          </w:tcPr>
          <w:p w14:paraId="6F971920" w14:textId="77777777" w:rsidR="002B4F6F" w:rsidRPr="00451AF8" w:rsidRDefault="002B4F6F" w:rsidP="00855AC7">
            <w:r w:rsidRPr="00451AF8">
              <w:t xml:space="preserve">Chapter </w:t>
            </w:r>
            <w:r>
              <w:t>1</w:t>
            </w:r>
          </w:p>
        </w:tc>
        <w:tc>
          <w:tcPr>
            <w:tcW w:w="4675" w:type="dxa"/>
          </w:tcPr>
          <w:p w14:paraId="12ABCA0D" w14:textId="77777777" w:rsidR="002B4F6F" w:rsidRDefault="002B4F6F" w:rsidP="002B4F6F">
            <w:pPr>
              <w:pStyle w:val="ListParagraph"/>
              <w:numPr>
                <w:ilvl w:val="0"/>
                <w:numId w:val="9"/>
              </w:numPr>
            </w:pPr>
            <w:r>
              <w:t>Lab 1-1</w:t>
            </w:r>
          </w:p>
          <w:p w14:paraId="63731E13" w14:textId="77777777" w:rsidR="002B4F6F" w:rsidRDefault="002B4F6F" w:rsidP="002B4F6F">
            <w:pPr>
              <w:pStyle w:val="ListParagraph"/>
              <w:numPr>
                <w:ilvl w:val="0"/>
                <w:numId w:val="9"/>
              </w:numPr>
            </w:pPr>
            <w:r>
              <w:t>Case 1-17</w:t>
            </w:r>
          </w:p>
          <w:p w14:paraId="5255B86F" w14:textId="77777777" w:rsidR="002B4F6F" w:rsidRPr="00451AF8" w:rsidRDefault="002B4F6F" w:rsidP="002B4F6F">
            <w:pPr>
              <w:pStyle w:val="ListParagraph"/>
              <w:numPr>
                <w:ilvl w:val="0"/>
                <w:numId w:val="9"/>
              </w:numPr>
            </w:pPr>
            <w:r>
              <w:t>Assignment 1.12</w:t>
            </w:r>
          </w:p>
        </w:tc>
      </w:tr>
      <w:tr w:rsidR="002B4F6F" w:rsidRPr="00451AF8" w14:paraId="4FC050B2" w14:textId="77777777" w:rsidTr="00855AC7">
        <w:tc>
          <w:tcPr>
            <w:tcW w:w="1615" w:type="dxa"/>
          </w:tcPr>
          <w:p w14:paraId="0EE8B7CF" w14:textId="77777777" w:rsidR="002B4F6F" w:rsidRDefault="002B4F6F" w:rsidP="00855AC7">
            <w:r w:rsidRPr="00451AF8">
              <w:t>5</w:t>
            </w:r>
            <w:r>
              <w:t xml:space="preserve"> 2/3-2/9</w:t>
            </w:r>
          </w:p>
          <w:p w14:paraId="10E02D16" w14:textId="77777777" w:rsidR="002B4F6F" w:rsidRPr="00451AF8" w:rsidRDefault="002B4F6F" w:rsidP="00855AC7"/>
        </w:tc>
        <w:tc>
          <w:tcPr>
            <w:tcW w:w="3060" w:type="dxa"/>
          </w:tcPr>
          <w:p w14:paraId="032E50E7" w14:textId="77777777" w:rsidR="002B4F6F" w:rsidRPr="00451AF8" w:rsidRDefault="002B4F6F" w:rsidP="00855AC7">
            <w:r w:rsidRPr="00451AF8">
              <w:t xml:space="preserve">Chapter </w:t>
            </w:r>
            <w:r>
              <w:t>2</w:t>
            </w:r>
          </w:p>
        </w:tc>
        <w:tc>
          <w:tcPr>
            <w:tcW w:w="4675" w:type="dxa"/>
          </w:tcPr>
          <w:p w14:paraId="22E27254" w14:textId="77777777" w:rsidR="002B4F6F" w:rsidRDefault="002B4F6F" w:rsidP="002B4F6F">
            <w:pPr>
              <w:pStyle w:val="ListParagraph"/>
              <w:numPr>
                <w:ilvl w:val="0"/>
                <w:numId w:val="10"/>
              </w:numPr>
            </w:pPr>
            <w:r>
              <w:t>Lab 2-4</w:t>
            </w:r>
          </w:p>
          <w:p w14:paraId="6448D423" w14:textId="77777777" w:rsidR="002B4F6F" w:rsidRDefault="002B4F6F" w:rsidP="002B4F6F">
            <w:pPr>
              <w:pStyle w:val="ListParagraph"/>
              <w:numPr>
                <w:ilvl w:val="0"/>
                <w:numId w:val="10"/>
              </w:numPr>
            </w:pPr>
            <w:r>
              <w:t>Lab 2-5</w:t>
            </w:r>
          </w:p>
          <w:p w14:paraId="58FF2877" w14:textId="77777777" w:rsidR="002B4F6F" w:rsidRPr="00451AF8" w:rsidRDefault="002B4F6F" w:rsidP="002B4F6F">
            <w:pPr>
              <w:pStyle w:val="ListParagraph"/>
              <w:numPr>
                <w:ilvl w:val="0"/>
                <w:numId w:val="10"/>
              </w:numPr>
            </w:pPr>
            <w:r>
              <w:t xml:space="preserve">Discussion </w:t>
            </w:r>
          </w:p>
        </w:tc>
      </w:tr>
      <w:tr w:rsidR="002B4F6F" w:rsidRPr="00451AF8" w14:paraId="67A44395" w14:textId="77777777" w:rsidTr="00855AC7">
        <w:trPr>
          <w:trHeight w:val="350"/>
        </w:trPr>
        <w:tc>
          <w:tcPr>
            <w:tcW w:w="1615" w:type="dxa"/>
          </w:tcPr>
          <w:p w14:paraId="1FE492FC" w14:textId="77777777" w:rsidR="002B4F6F" w:rsidRDefault="002B4F6F" w:rsidP="00855AC7">
            <w:r w:rsidRPr="00451AF8">
              <w:t>6</w:t>
            </w:r>
            <w:r>
              <w:t xml:space="preserve"> 2/10-2/16</w:t>
            </w:r>
          </w:p>
          <w:p w14:paraId="1EE78A9E" w14:textId="77777777" w:rsidR="002B4F6F" w:rsidRPr="00451AF8" w:rsidRDefault="002B4F6F" w:rsidP="00855AC7"/>
        </w:tc>
        <w:tc>
          <w:tcPr>
            <w:tcW w:w="3060" w:type="dxa"/>
          </w:tcPr>
          <w:p w14:paraId="33BD844D" w14:textId="77777777" w:rsidR="002B4F6F" w:rsidRPr="00451AF8" w:rsidRDefault="002B4F6F" w:rsidP="00855AC7">
            <w:r w:rsidRPr="00451AF8">
              <w:t xml:space="preserve">Chapter </w:t>
            </w:r>
            <w:r>
              <w:t>3</w:t>
            </w:r>
          </w:p>
        </w:tc>
        <w:tc>
          <w:tcPr>
            <w:tcW w:w="4675" w:type="dxa"/>
          </w:tcPr>
          <w:p w14:paraId="08893A98" w14:textId="77777777" w:rsidR="002B4F6F" w:rsidRDefault="002B4F6F" w:rsidP="002B4F6F">
            <w:pPr>
              <w:pStyle w:val="ListParagraph"/>
              <w:numPr>
                <w:ilvl w:val="0"/>
                <w:numId w:val="11"/>
              </w:numPr>
            </w:pPr>
            <w:r>
              <w:t>Lab 3-2</w:t>
            </w:r>
          </w:p>
          <w:p w14:paraId="13998AAD" w14:textId="77777777" w:rsidR="002B4F6F" w:rsidRDefault="002B4F6F" w:rsidP="002B4F6F">
            <w:pPr>
              <w:pStyle w:val="ListParagraph"/>
              <w:numPr>
                <w:ilvl w:val="0"/>
                <w:numId w:val="11"/>
              </w:numPr>
            </w:pPr>
            <w:r>
              <w:t>Lab 3-3</w:t>
            </w:r>
          </w:p>
          <w:p w14:paraId="0469BDD5" w14:textId="77777777" w:rsidR="002B4F6F" w:rsidRPr="00451AF8" w:rsidRDefault="002B4F6F" w:rsidP="002B4F6F">
            <w:pPr>
              <w:pStyle w:val="ListParagraph"/>
              <w:numPr>
                <w:ilvl w:val="0"/>
                <w:numId w:val="11"/>
              </w:numPr>
            </w:pPr>
            <w:r>
              <w:t xml:space="preserve">Discussion </w:t>
            </w:r>
          </w:p>
        </w:tc>
      </w:tr>
      <w:tr w:rsidR="002B4F6F" w:rsidRPr="00451AF8" w14:paraId="3325FA89" w14:textId="77777777" w:rsidTr="00855AC7">
        <w:tc>
          <w:tcPr>
            <w:tcW w:w="1615" w:type="dxa"/>
          </w:tcPr>
          <w:p w14:paraId="23C1959B" w14:textId="77777777" w:rsidR="002B4F6F" w:rsidRDefault="002B4F6F" w:rsidP="00855AC7">
            <w:r w:rsidRPr="00451AF8">
              <w:t>7</w:t>
            </w:r>
            <w:r>
              <w:t xml:space="preserve"> 2/17-2/23</w:t>
            </w:r>
          </w:p>
          <w:p w14:paraId="5495130E" w14:textId="77777777" w:rsidR="002B4F6F" w:rsidRPr="00451AF8" w:rsidRDefault="002B4F6F" w:rsidP="00855AC7"/>
        </w:tc>
        <w:tc>
          <w:tcPr>
            <w:tcW w:w="3060" w:type="dxa"/>
          </w:tcPr>
          <w:p w14:paraId="7608DF51" w14:textId="77777777" w:rsidR="002B4F6F" w:rsidRPr="00451AF8" w:rsidRDefault="002B4F6F" w:rsidP="00855AC7">
            <w:r w:rsidRPr="00451AF8">
              <w:t xml:space="preserve">Chapter </w:t>
            </w:r>
            <w:r>
              <w:t>4</w:t>
            </w:r>
          </w:p>
        </w:tc>
        <w:tc>
          <w:tcPr>
            <w:tcW w:w="4675" w:type="dxa"/>
          </w:tcPr>
          <w:p w14:paraId="4D6C2175" w14:textId="77777777" w:rsidR="002B4F6F" w:rsidRDefault="002B4F6F" w:rsidP="002B4F6F">
            <w:pPr>
              <w:pStyle w:val="ListParagraph"/>
              <w:numPr>
                <w:ilvl w:val="0"/>
                <w:numId w:val="12"/>
              </w:numPr>
            </w:pPr>
            <w:r>
              <w:t>Lab 4-1</w:t>
            </w:r>
          </w:p>
          <w:p w14:paraId="484C693C" w14:textId="77777777" w:rsidR="002B4F6F" w:rsidRDefault="002B4F6F" w:rsidP="002B4F6F">
            <w:pPr>
              <w:pStyle w:val="ListParagraph"/>
              <w:numPr>
                <w:ilvl w:val="0"/>
                <w:numId w:val="12"/>
              </w:numPr>
            </w:pPr>
            <w:r>
              <w:t>Lab 4-2</w:t>
            </w:r>
          </w:p>
          <w:p w14:paraId="366DF392" w14:textId="77777777" w:rsidR="002B4F6F" w:rsidRPr="00451AF8" w:rsidRDefault="002B4F6F" w:rsidP="002B4F6F">
            <w:pPr>
              <w:pStyle w:val="ListParagraph"/>
              <w:numPr>
                <w:ilvl w:val="0"/>
                <w:numId w:val="12"/>
              </w:numPr>
            </w:pPr>
            <w:r>
              <w:t>Exam 1 Chapters 1-3</w:t>
            </w:r>
          </w:p>
        </w:tc>
      </w:tr>
      <w:tr w:rsidR="002B4F6F" w:rsidRPr="00451AF8" w14:paraId="04229167" w14:textId="77777777" w:rsidTr="00855AC7">
        <w:tc>
          <w:tcPr>
            <w:tcW w:w="1615" w:type="dxa"/>
          </w:tcPr>
          <w:p w14:paraId="53093315" w14:textId="77777777" w:rsidR="002B4F6F" w:rsidRDefault="002B4F6F" w:rsidP="00855AC7">
            <w:r w:rsidRPr="00451AF8">
              <w:t>8</w:t>
            </w:r>
            <w:r>
              <w:t xml:space="preserve"> 2/24- 3/1</w:t>
            </w:r>
          </w:p>
          <w:p w14:paraId="22F99A40" w14:textId="77777777" w:rsidR="002B4F6F" w:rsidRPr="00451AF8" w:rsidRDefault="002B4F6F" w:rsidP="00855AC7"/>
        </w:tc>
        <w:tc>
          <w:tcPr>
            <w:tcW w:w="3060" w:type="dxa"/>
          </w:tcPr>
          <w:p w14:paraId="5C9F591F" w14:textId="77777777" w:rsidR="002B4F6F" w:rsidRPr="00451AF8" w:rsidRDefault="002B4F6F" w:rsidP="00855AC7">
            <w:r w:rsidRPr="00451AF8">
              <w:t xml:space="preserve">Chapter </w:t>
            </w:r>
            <w:r>
              <w:t>5 &amp; 6</w:t>
            </w:r>
          </w:p>
        </w:tc>
        <w:tc>
          <w:tcPr>
            <w:tcW w:w="4675" w:type="dxa"/>
          </w:tcPr>
          <w:p w14:paraId="682AEC3A" w14:textId="77777777" w:rsidR="002B4F6F" w:rsidRDefault="002B4F6F" w:rsidP="002B4F6F">
            <w:pPr>
              <w:pStyle w:val="ListParagraph"/>
              <w:numPr>
                <w:ilvl w:val="0"/>
                <w:numId w:val="13"/>
              </w:numPr>
            </w:pPr>
            <w:r>
              <w:t>Lab 5-4</w:t>
            </w:r>
          </w:p>
          <w:p w14:paraId="51B55179" w14:textId="77777777" w:rsidR="002B4F6F" w:rsidRDefault="002B4F6F" w:rsidP="002B4F6F">
            <w:pPr>
              <w:pStyle w:val="ListParagraph"/>
              <w:numPr>
                <w:ilvl w:val="0"/>
                <w:numId w:val="13"/>
              </w:numPr>
            </w:pPr>
            <w:r>
              <w:t xml:space="preserve">Discussion </w:t>
            </w:r>
          </w:p>
          <w:p w14:paraId="34037815" w14:textId="77777777" w:rsidR="002B4F6F" w:rsidRPr="00451AF8" w:rsidRDefault="002B4F6F" w:rsidP="002B4F6F">
            <w:pPr>
              <w:pStyle w:val="ListParagraph"/>
              <w:numPr>
                <w:ilvl w:val="0"/>
                <w:numId w:val="13"/>
              </w:numPr>
            </w:pPr>
            <w:r>
              <w:t xml:space="preserve">PHR Project </w:t>
            </w:r>
          </w:p>
        </w:tc>
      </w:tr>
      <w:tr w:rsidR="002B4F6F" w:rsidRPr="00451AF8" w14:paraId="32EC9145" w14:textId="77777777" w:rsidTr="00855AC7">
        <w:tc>
          <w:tcPr>
            <w:tcW w:w="1615" w:type="dxa"/>
          </w:tcPr>
          <w:p w14:paraId="3D30D2BE" w14:textId="77777777" w:rsidR="002B4F6F" w:rsidRDefault="002B4F6F" w:rsidP="00855AC7">
            <w:r w:rsidRPr="00451AF8">
              <w:t>9</w:t>
            </w:r>
            <w:r>
              <w:t xml:space="preserve"> 3/2- 3/8</w:t>
            </w:r>
          </w:p>
          <w:p w14:paraId="151190F4" w14:textId="77777777" w:rsidR="002B4F6F" w:rsidRPr="00451AF8" w:rsidRDefault="002B4F6F" w:rsidP="00855AC7"/>
        </w:tc>
        <w:tc>
          <w:tcPr>
            <w:tcW w:w="3060" w:type="dxa"/>
          </w:tcPr>
          <w:p w14:paraId="5DF29085" w14:textId="77777777" w:rsidR="002B4F6F" w:rsidRPr="00451AF8" w:rsidRDefault="002B4F6F" w:rsidP="00855AC7">
            <w:r w:rsidRPr="00451AF8">
              <w:t xml:space="preserve">Chapter </w:t>
            </w:r>
            <w:r>
              <w:t>6</w:t>
            </w:r>
          </w:p>
        </w:tc>
        <w:tc>
          <w:tcPr>
            <w:tcW w:w="4675" w:type="dxa"/>
          </w:tcPr>
          <w:p w14:paraId="3D9F1AC7" w14:textId="77777777" w:rsidR="002B4F6F" w:rsidRDefault="002B4F6F" w:rsidP="002B4F6F">
            <w:pPr>
              <w:pStyle w:val="ListParagraph"/>
              <w:numPr>
                <w:ilvl w:val="0"/>
                <w:numId w:val="14"/>
              </w:numPr>
            </w:pPr>
            <w:r>
              <w:t>Lab 6-1</w:t>
            </w:r>
          </w:p>
          <w:p w14:paraId="1BD323AE" w14:textId="77777777" w:rsidR="002B4F6F" w:rsidRDefault="002B4F6F" w:rsidP="002B4F6F">
            <w:pPr>
              <w:pStyle w:val="ListParagraph"/>
              <w:numPr>
                <w:ilvl w:val="0"/>
                <w:numId w:val="14"/>
              </w:numPr>
            </w:pPr>
            <w:r>
              <w:t>Lab 6-2</w:t>
            </w:r>
          </w:p>
          <w:p w14:paraId="0E0C8675" w14:textId="77777777" w:rsidR="002B4F6F" w:rsidRDefault="002B4F6F" w:rsidP="002B4F6F">
            <w:pPr>
              <w:pStyle w:val="ListParagraph"/>
              <w:numPr>
                <w:ilvl w:val="0"/>
                <w:numId w:val="14"/>
              </w:numPr>
            </w:pPr>
            <w:r>
              <w:t>Case 1-10</w:t>
            </w:r>
          </w:p>
          <w:p w14:paraId="118EEB7B" w14:textId="77777777" w:rsidR="002B4F6F" w:rsidRPr="00451AF8" w:rsidRDefault="002B4F6F" w:rsidP="002B4F6F">
            <w:pPr>
              <w:pStyle w:val="ListParagraph"/>
              <w:numPr>
                <w:ilvl w:val="0"/>
                <w:numId w:val="14"/>
              </w:numPr>
            </w:pPr>
            <w:r>
              <w:t>Case 1-11</w:t>
            </w:r>
          </w:p>
        </w:tc>
      </w:tr>
      <w:tr w:rsidR="002B4F6F" w:rsidRPr="00451AF8" w14:paraId="31E9D4D9" w14:textId="77777777" w:rsidTr="00855AC7">
        <w:tc>
          <w:tcPr>
            <w:tcW w:w="1615" w:type="dxa"/>
          </w:tcPr>
          <w:p w14:paraId="388DD7C3" w14:textId="77777777" w:rsidR="002B4F6F" w:rsidRDefault="002B4F6F" w:rsidP="00855AC7">
            <w:r w:rsidRPr="00451AF8">
              <w:t>10</w:t>
            </w:r>
            <w:r>
              <w:t xml:space="preserve"> 3/9-3/15</w:t>
            </w:r>
          </w:p>
          <w:p w14:paraId="349B298F" w14:textId="77777777" w:rsidR="002B4F6F" w:rsidRPr="00451AF8" w:rsidRDefault="002B4F6F" w:rsidP="00855AC7"/>
        </w:tc>
        <w:tc>
          <w:tcPr>
            <w:tcW w:w="3060" w:type="dxa"/>
          </w:tcPr>
          <w:p w14:paraId="3F9624FF" w14:textId="77777777" w:rsidR="002B4F6F" w:rsidRPr="00451AF8" w:rsidRDefault="002B4F6F" w:rsidP="00855AC7">
            <w:r>
              <w:t xml:space="preserve">Spring Break </w:t>
            </w:r>
          </w:p>
        </w:tc>
        <w:tc>
          <w:tcPr>
            <w:tcW w:w="4675" w:type="dxa"/>
          </w:tcPr>
          <w:p w14:paraId="7E162080" w14:textId="77777777" w:rsidR="002B4F6F" w:rsidRPr="00451AF8" w:rsidRDefault="002B4F6F" w:rsidP="00855AC7">
            <w:pPr>
              <w:pStyle w:val="ListParagraph"/>
            </w:pPr>
            <w:r>
              <w:t xml:space="preserve">Enjoy Spring Break </w:t>
            </w:r>
          </w:p>
        </w:tc>
      </w:tr>
      <w:tr w:rsidR="002B4F6F" w:rsidRPr="00451AF8" w14:paraId="3056C758" w14:textId="77777777" w:rsidTr="00855AC7">
        <w:tc>
          <w:tcPr>
            <w:tcW w:w="1615" w:type="dxa"/>
          </w:tcPr>
          <w:p w14:paraId="72975688" w14:textId="77777777" w:rsidR="002B4F6F" w:rsidRDefault="002B4F6F" w:rsidP="00855AC7">
            <w:r w:rsidRPr="00451AF8">
              <w:t>11</w:t>
            </w:r>
            <w:r>
              <w:t xml:space="preserve"> 3/16- 3/22</w:t>
            </w:r>
          </w:p>
          <w:p w14:paraId="32DF871C" w14:textId="77777777" w:rsidR="002B4F6F" w:rsidRPr="00451AF8" w:rsidRDefault="002B4F6F" w:rsidP="00855AC7"/>
        </w:tc>
        <w:tc>
          <w:tcPr>
            <w:tcW w:w="3060" w:type="dxa"/>
          </w:tcPr>
          <w:p w14:paraId="444EFFA2" w14:textId="77777777" w:rsidR="002B4F6F" w:rsidRPr="00451AF8" w:rsidRDefault="002B4F6F" w:rsidP="00855AC7"/>
        </w:tc>
        <w:tc>
          <w:tcPr>
            <w:tcW w:w="4675" w:type="dxa"/>
          </w:tcPr>
          <w:p w14:paraId="25B1C81D" w14:textId="77777777" w:rsidR="002B4F6F" w:rsidRPr="00451AF8" w:rsidRDefault="002B4F6F" w:rsidP="002B4F6F">
            <w:pPr>
              <w:pStyle w:val="ListParagraph"/>
              <w:numPr>
                <w:ilvl w:val="0"/>
                <w:numId w:val="15"/>
              </w:numPr>
            </w:pPr>
            <w:r w:rsidRPr="00451AF8">
              <w:t>Exam</w:t>
            </w:r>
            <w:r>
              <w:t xml:space="preserve"> 2</w:t>
            </w:r>
            <w:r w:rsidRPr="00451AF8">
              <w:t xml:space="preserve">: Chapters </w:t>
            </w:r>
            <w:r>
              <w:t>4-6</w:t>
            </w:r>
          </w:p>
        </w:tc>
      </w:tr>
      <w:tr w:rsidR="002B4F6F" w:rsidRPr="00451AF8" w14:paraId="4B05B463" w14:textId="77777777" w:rsidTr="00855AC7">
        <w:tc>
          <w:tcPr>
            <w:tcW w:w="1615" w:type="dxa"/>
          </w:tcPr>
          <w:p w14:paraId="0C2A4766" w14:textId="77777777" w:rsidR="002B4F6F" w:rsidRDefault="002B4F6F" w:rsidP="00855AC7">
            <w:r w:rsidRPr="00451AF8">
              <w:t>12</w:t>
            </w:r>
            <w:r>
              <w:t xml:space="preserve"> 3/23- 2/29</w:t>
            </w:r>
          </w:p>
          <w:p w14:paraId="4D01D205" w14:textId="77777777" w:rsidR="002B4F6F" w:rsidRPr="00451AF8" w:rsidRDefault="002B4F6F" w:rsidP="00855AC7"/>
        </w:tc>
        <w:tc>
          <w:tcPr>
            <w:tcW w:w="3060" w:type="dxa"/>
          </w:tcPr>
          <w:p w14:paraId="59E2EBF9" w14:textId="77777777" w:rsidR="002B4F6F" w:rsidRPr="00451AF8" w:rsidRDefault="002B4F6F" w:rsidP="00855AC7">
            <w:r w:rsidRPr="00451AF8">
              <w:t xml:space="preserve">Chapter </w:t>
            </w:r>
            <w:r>
              <w:t>7</w:t>
            </w:r>
          </w:p>
        </w:tc>
        <w:tc>
          <w:tcPr>
            <w:tcW w:w="4675" w:type="dxa"/>
          </w:tcPr>
          <w:p w14:paraId="71838758" w14:textId="77777777" w:rsidR="002B4F6F" w:rsidRDefault="002B4F6F" w:rsidP="002B4F6F">
            <w:pPr>
              <w:pStyle w:val="ListParagraph"/>
              <w:numPr>
                <w:ilvl w:val="0"/>
                <w:numId w:val="15"/>
              </w:numPr>
            </w:pPr>
            <w:r>
              <w:t>Lab 7-1</w:t>
            </w:r>
          </w:p>
          <w:p w14:paraId="5DEC3DA4" w14:textId="77777777" w:rsidR="002B4F6F" w:rsidRPr="00451AF8" w:rsidRDefault="002B4F6F" w:rsidP="002B4F6F">
            <w:pPr>
              <w:pStyle w:val="ListParagraph"/>
              <w:numPr>
                <w:ilvl w:val="0"/>
                <w:numId w:val="15"/>
              </w:numPr>
            </w:pPr>
            <w:r>
              <w:t>Lab7-2</w:t>
            </w:r>
          </w:p>
        </w:tc>
      </w:tr>
      <w:tr w:rsidR="002B4F6F" w:rsidRPr="00451AF8" w14:paraId="24D594B9" w14:textId="77777777" w:rsidTr="00855AC7">
        <w:tc>
          <w:tcPr>
            <w:tcW w:w="1615" w:type="dxa"/>
          </w:tcPr>
          <w:p w14:paraId="34E624D0" w14:textId="77777777" w:rsidR="002B4F6F" w:rsidRDefault="002B4F6F" w:rsidP="00855AC7">
            <w:r w:rsidRPr="00451AF8">
              <w:t>13</w:t>
            </w:r>
            <w:r>
              <w:t xml:space="preserve"> 3/30-4/5</w:t>
            </w:r>
          </w:p>
          <w:p w14:paraId="7C1F1A26" w14:textId="77777777" w:rsidR="002B4F6F" w:rsidRPr="00451AF8" w:rsidRDefault="002B4F6F" w:rsidP="00855AC7"/>
        </w:tc>
        <w:tc>
          <w:tcPr>
            <w:tcW w:w="3060" w:type="dxa"/>
          </w:tcPr>
          <w:p w14:paraId="503B14CC" w14:textId="77777777" w:rsidR="002B4F6F" w:rsidRPr="00451AF8" w:rsidRDefault="002B4F6F" w:rsidP="00855AC7">
            <w:r w:rsidRPr="00451AF8">
              <w:t xml:space="preserve">Chapter </w:t>
            </w:r>
            <w:r>
              <w:t>8</w:t>
            </w:r>
          </w:p>
        </w:tc>
        <w:tc>
          <w:tcPr>
            <w:tcW w:w="4675" w:type="dxa"/>
          </w:tcPr>
          <w:p w14:paraId="0599ACA8" w14:textId="77777777" w:rsidR="002B4F6F" w:rsidRDefault="002B4F6F" w:rsidP="002B4F6F">
            <w:pPr>
              <w:pStyle w:val="ListParagraph"/>
              <w:numPr>
                <w:ilvl w:val="0"/>
                <w:numId w:val="16"/>
              </w:numPr>
            </w:pPr>
            <w:r>
              <w:t>Lab 8-1</w:t>
            </w:r>
          </w:p>
          <w:p w14:paraId="738154A3" w14:textId="77777777" w:rsidR="002B4F6F" w:rsidRDefault="002B4F6F" w:rsidP="002B4F6F">
            <w:pPr>
              <w:pStyle w:val="ListParagraph"/>
              <w:numPr>
                <w:ilvl w:val="0"/>
                <w:numId w:val="16"/>
              </w:numPr>
            </w:pPr>
            <w:r>
              <w:t>Lab 8-2</w:t>
            </w:r>
          </w:p>
          <w:p w14:paraId="4398E67A" w14:textId="77777777" w:rsidR="002B4F6F" w:rsidRDefault="002B4F6F" w:rsidP="002B4F6F">
            <w:pPr>
              <w:pStyle w:val="ListParagraph"/>
              <w:numPr>
                <w:ilvl w:val="0"/>
                <w:numId w:val="16"/>
              </w:numPr>
            </w:pPr>
            <w:r>
              <w:t>Lab 8-3</w:t>
            </w:r>
          </w:p>
          <w:p w14:paraId="5BCEBA80" w14:textId="77777777" w:rsidR="002B4F6F" w:rsidRPr="00451AF8" w:rsidRDefault="002B4F6F" w:rsidP="002B4F6F">
            <w:pPr>
              <w:pStyle w:val="ListParagraph"/>
              <w:numPr>
                <w:ilvl w:val="0"/>
                <w:numId w:val="16"/>
              </w:numPr>
            </w:pPr>
            <w:r>
              <w:t>Exam 3 Chapters 7-8</w:t>
            </w:r>
          </w:p>
        </w:tc>
      </w:tr>
      <w:tr w:rsidR="002B4F6F" w:rsidRPr="00451AF8" w14:paraId="6A4B5683" w14:textId="77777777" w:rsidTr="00855AC7">
        <w:tc>
          <w:tcPr>
            <w:tcW w:w="1615" w:type="dxa"/>
          </w:tcPr>
          <w:p w14:paraId="30B736FA" w14:textId="77777777" w:rsidR="002B4F6F" w:rsidRDefault="002B4F6F" w:rsidP="00855AC7">
            <w:r w:rsidRPr="00451AF8">
              <w:t>14</w:t>
            </w:r>
            <w:r>
              <w:t xml:space="preserve"> 4/6- 4/12</w:t>
            </w:r>
          </w:p>
          <w:p w14:paraId="7FC4F061" w14:textId="77777777" w:rsidR="002B4F6F" w:rsidRPr="00451AF8" w:rsidRDefault="002B4F6F" w:rsidP="00855AC7"/>
        </w:tc>
        <w:tc>
          <w:tcPr>
            <w:tcW w:w="3060" w:type="dxa"/>
          </w:tcPr>
          <w:p w14:paraId="4146B818" w14:textId="77777777" w:rsidR="002B4F6F" w:rsidRPr="00451AF8" w:rsidRDefault="002B4F6F" w:rsidP="00855AC7">
            <w:r w:rsidRPr="00451AF8">
              <w:t xml:space="preserve">Chapter </w:t>
            </w:r>
            <w:r>
              <w:t>9</w:t>
            </w:r>
          </w:p>
        </w:tc>
        <w:tc>
          <w:tcPr>
            <w:tcW w:w="4675" w:type="dxa"/>
          </w:tcPr>
          <w:p w14:paraId="51113820" w14:textId="77777777" w:rsidR="002B4F6F" w:rsidRDefault="002B4F6F" w:rsidP="002B4F6F">
            <w:pPr>
              <w:pStyle w:val="ListParagraph"/>
              <w:numPr>
                <w:ilvl w:val="0"/>
                <w:numId w:val="17"/>
              </w:numPr>
            </w:pPr>
            <w:r>
              <w:t>Lab 9-1</w:t>
            </w:r>
          </w:p>
          <w:p w14:paraId="1CA30170" w14:textId="77777777" w:rsidR="002B4F6F" w:rsidRDefault="002B4F6F" w:rsidP="002B4F6F">
            <w:pPr>
              <w:pStyle w:val="ListParagraph"/>
              <w:numPr>
                <w:ilvl w:val="0"/>
                <w:numId w:val="17"/>
              </w:numPr>
            </w:pPr>
            <w:r>
              <w:t>Lab 9-2</w:t>
            </w:r>
          </w:p>
          <w:p w14:paraId="347AE90D" w14:textId="77777777" w:rsidR="002B4F6F" w:rsidRPr="00451AF8" w:rsidRDefault="002B4F6F" w:rsidP="002B4F6F">
            <w:pPr>
              <w:pStyle w:val="ListParagraph"/>
              <w:numPr>
                <w:ilvl w:val="0"/>
                <w:numId w:val="17"/>
              </w:numPr>
            </w:pPr>
            <w:r>
              <w:t>Discussion</w:t>
            </w:r>
          </w:p>
        </w:tc>
      </w:tr>
      <w:tr w:rsidR="002B4F6F" w:rsidRPr="00451AF8" w14:paraId="54457E17" w14:textId="77777777" w:rsidTr="00855AC7">
        <w:tc>
          <w:tcPr>
            <w:tcW w:w="1615" w:type="dxa"/>
          </w:tcPr>
          <w:p w14:paraId="6742C1AB" w14:textId="77777777" w:rsidR="002B4F6F" w:rsidRDefault="002B4F6F" w:rsidP="00855AC7">
            <w:r w:rsidRPr="00451AF8">
              <w:t>15</w:t>
            </w:r>
            <w:r>
              <w:t xml:space="preserve"> 4/13-4/19</w:t>
            </w:r>
          </w:p>
          <w:p w14:paraId="070CB469" w14:textId="77777777" w:rsidR="002B4F6F" w:rsidRPr="00451AF8" w:rsidRDefault="002B4F6F" w:rsidP="00855AC7"/>
        </w:tc>
        <w:tc>
          <w:tcPr>
            <w:tcW w:w="3060" w:type="dxa"/>
          </w:tcPr>
          <w:p w14:paraId="0D71DA38" w14:textId="77777777" w:rsidR="002B4F6F" w:rsidRPr="00451AF8" w:rsidRDefault="002B4F6F" w:rsidP="00855AC7">
            <w:r w:rsidRPr="00451AF8">
              <w:t>Chapter 10</w:t>
            </w:r>
          </w:p>
        </w:tc>
        <w:tc>
          <w:tcPr>
            <w:tcW w:w="4675" w:type="dxa"/>
          </w:tcPr>
          <w:p w14:paraId="63CD410D" w14:textId="77777777" w:rsidR="002B4F6F" w:rsidRPr="00451AF8" w:rsidRDefault="002B4F6F" w:rsidP="002B4F6F">
            <w:pPr>
              <w:pStyle w:val="ListParagraph"/>
              <w:numPr>
                <w:ilvl w:val="0"/>
                <w:numId w:val="3"/>
              </w:numPr>
            </w:pPr>
            <w:r w:rsidRPr="00451AF8">
              <w:t>Exam: Chapters 9 &amp; 10</w:t>
            </w:r>
          </w:p>
        </w:tc>
      </w:tr>
      <w:tr w:rsidR="002B4F6F" w14:paraId="28780BC2" w14:textId="77777777" w:rsidTr="00855AC7">
        <w:tc>
          <w:tcPr>
            <w:tcW w:w="1615" w:type="dxa"/>
          </w:tcPr>
          <w:p w14:paraId="0903278D" w14:textId="77777777" w:rsidR="002B4F6F" w:rsidRDefault="002B4F6F" w:rsidP="00855AC7">
            <w:r w:rsidRPr="00451AF8">
              <w:t>16</w:t>
            </w:r>
            <w:r>
              <w:t xml:space="preserve"> 4/20- 26</w:t>
            </w:r>
          </w:p>
          <w:p w14:paraId="591114FA" w14:textId="77777777" w:rsidR="002B4F6F" w:rsidRPr="00451AF8" w:rsidRDefault="002B4F6F" w:rsidP="00855AC7"/>
        </w:tc>
        <w:tc>
          <w:tcPr>
            <w:tcW w:w="3060" w:type="dxa"/>
          </w:tcPr>
          <w:p w14:paraId="7F5EA2F8" w14:textId="77777777" w:rsidR="002B4F6F" w:rsidRPr="00451AF8" w:rsidRDefault="002B4F6F" w:rsidP="00855AC7">
            <w:r w:rsidRPr="00451AF8">
              <w:t>Final Exam</w:t>
            </w:r>
          </w:p>
        </w:tc>
        <w:tc>
          <w:tcPr>
            <w:tcW w:w="4675" w:type="dxa"/>
          </w:tcPr>
          <w:p w14:paraId="6C9EF05D" w14:textId="77777777" w:rsidR="002B4F6F" w:rsidRPr="00451AF8" w:rsidRDefault="002B4F6F" w:rsidP="002B4F6F">
            <w:pPr>
              <w:pStyle w:val="ListParagraph"/>
              <w:numPr>
                <w:ilvl w:val="0"/>
                <w:numId w:val="3"/>
              </w:numPr>
            </w:pPr>
            <w:r w:rsidRPr="00451AF8">
              <w:t>Final Exam Chapter 1-10</w:t>
            </w:r>
          </w:p>
        </w:tc>
      </w:tr>
    </w:tbl>
    <w:p w14:paraId="1D466016" w14:textId="023EF24C" w:rsidR="000C447F" w:rsidRDefault="000C447F"/>
    <w:p w14:paraId="20E9A3D5" w14:textId="23860B8F" w:rsidR="00835AD8" w:rsidRDefault="00835AD8" w:rsidP="00835AD8"/>
    <w:sectPr w:rsidR="0083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042AF"/>
    <w:multiLevelType w:val="hybridMultilevel"/>
    <w:tmpl w:val="0010A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C6575"/>
    <w:multiLevelType w:val="hybridMultilevel"/>
    <w:tmpl w:val="1B3E7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7350A"/>
    <w:multiLevelType w:val="multilevel"/>
    <w:tmpl w:val="10DC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3F0281"/>
    <w:multiLevelType w:val="hybridMultilevel"/>
    <w:tmpl w:val="42B0C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B6D0A"/>
    <w:multiLevelType w:val="hybridMultilevel"/>
    <w:tmpl w:val="AC8E3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83CD1"/>
    <w:multiLevelType w:val="hybridMultilevel"/>
    <w:tmpl w:val="546C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92986"/>
    <w:multiLevelType w:val="hybridMultilevel"/>
    <w:tmpl w:val="6BB8E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11DD4"/>
    <w:multiLevelType w:val="hybridMultilevel"/>
    <w:tmpl w:val="D860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37AD2"/>
    <w:multiLevelType w:val="hybridMultilevel"/>
    <w:tmpl w:val="35625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E257E"/>
    <w:multiLevelType w:val="hybridMultilevel"/>
    <w:tmpl w:val="FEB61E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E63395"/>
    <w:multiLevelType w:val="hybridMultilevel"/>
    <w:tmpl w:val="49189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C3BDA"/>
    <w:multiLevelType w:val="hybridMultilevel"/>
    <w:tmpl w:val="AD506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3377C"/>
    <w:multiLevelType w:val="hybridMultilevel"/>
    <w:tmpl w:val="801C1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C40F4"/>
    <w:multiLevelType w:val="hybridMultilevel"/>
    <w:tmpl w:val="00C4C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E7CFF"/>
    <w:multiLevelType w:val="hybridMultilevel"/>
    <w:tmpl w:val="1106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17CC3"/>
    <w:multiLevelType w:val="hybridMultilevel"/>
    <w:tmpl w:val="E934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474DD"/>
    <w:multiLevelType w:val="hybridMultilevel"/>
    <w:tmpl w:val="2D822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5"/>
  </w:num>
  <w:num w:numId="5">
    <w:abstractNumId w:val="14"/>
  </w:num>
  <w:num w:numId="6">
    <w:abstractNumId w:val="0"/>
  </w:num>
  <w:num w:numId="7">
    <w:abstractNumId w:val="11"/>
  </w:num>
  <w:num w:numId="8">
    <w:abstractNumId w:val="9"/>
  </w:num>
  <w:num w:numId="9">
    <w:abstractNumId w:val="4"/>
  </w:num>
  <w:num w:numId="10">
    <w:abstractNumId w:val="10"/>
  </w:num>
  <w:num w:numId="11">
    <w:abstractNumId w:val="13"/>
  </w:num>
  <w:num w:numId="12">
    <w:abstractNumId w:val="1"/>
  </w:num>
  <w:num w:numId="13">
    <w:abstractNumId w:val="6"/>
  </w:num>
  <w:num w:numId="14">
    <w:abstractNumId w:val="12"/>
  </w:num>
  <w:num w:numId="15">
    <w:abstractNumId w:val="3"/>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MjM0NbA0MzY1MjBV0lEKTi0uzszPAykwqwUAZQQk7ywAAAA="/>
  </w:docVars>
  <w:rsids>
    <w:rsidRoot w:val="00A60AF8"/>
    <w:rsid w:val="00000E24"/>
    <w:rsid w:val="000053D2"/>
    <w:rsid w:val="000112C1"/>
    <w:rsid w:val="00046A27"/>
    <w:rsid w:val="00046E69"/>
    <w:rsid w:val="00061DD6"/>
    <w:rsid w:val="00097BE9"/>
    <w:rsid w:val="000C447F"/>
    <w:rsid w:val="000C4E5C"/>
    <w:rsid w:val="000F5649"/>
    <w:rsid w:val="00100FBC"/>
    <w:rsid w:val="001213C2"/>
    <w:rsid w:val="00122E2F"/>
    <w:rsid w:val="00124807"/>
    <w:rsid w:val="00126FEA"/>
    <w:rsid w:val="00127130"/>
    <w:rsid w:val="001630BC"/>
    <w:rsid w:val="001E3BB2"/>
    <w:rsid w:val="001E5AAD"/>
    <w:rsid w:val="00221FE1"/>
    <w:rsid w:val="002325F8"/>
    <w:rsid w:val="00267AA7"/>
    <w:rsid w:val="002805FE"/>
    <w:rsid w:val="002A6605"/>
    <w:rsid w:val="002B4F6F"/>
    <w:rsid w:val="002B7312"/>
    <w:rsid w:val="002E3527"/>
    <w:rsid w:val="002E69FF"/>
    <w:rsid w:val="00350C1C"/>
    <w:rsid w:val="00381D86"/>
    <w:rsid w:val="003D6FD2"/>
    <w:rsid w:val="003E0951"/>
    <w:rsid w:val="00451AF8"/>
    <w:rsid w:val="0050040B"/>
    <w:rsid w:val="00502DF9"/>
    <w:rsid w:val="005336D0"/>
    <w:rsid w:val="00554CCA"/>
    <w:rsid w:val="00586CD2"/>
    <w:rsid w:val="00601B04"/>
    <w:rsid w:val="006064F7"/>
    <w:rsid w:val="00622FBF"/>
    <w:rsid w:val="0066059F"/>
    <w:rsid w:val="006A727A"/>
    <w:rsid w:val="006C4B1B"/>
    <w:rsid w:val="006F3FF5"/>
    <w:rsid w:val="007034CE"/>
    <w:rsid w:val="00815A3C"/>
    <w:rsid w:val="00830228"/>
    <w:rsid w:val="00835AD8"/>
    <w:rsid w:val="00851F1F"/>
    <w:rsid w:val="00870E0D"/>
    <w:rsid w:val="00890D86"/>
    <w:rsid w:val="008B761B"/>
    <w:rsid w:val="008D254A"/>
    <w:rsid w:val="0091540D"/>
    <w:rsid w:val="00943E0B"/>
    <w:rsid w:val="00953665"/>
    <w:rsid w:val="0097706A"/>
    <w:rsid w:val="009C0111"/>
    <w:rsid w:val="009C7713"/>
    <w:rsid w:val="009E04E2"/>
    <w:rsid w:val="00A0142D"/>
    <w:rsid w:val="00A33225"/>
    <w:rsid w:val="00A474BB"/>
    <w:rsid w:val="00A60AF8"/>
    <w:rsid w:val="00A63A07"/>
    <w:rsid w:val="00AA2190"/>
    <w:rsid w:val="00AA41C6"/>
    <w:rsid w:val="00AD1393"/>
    <w:rsid w:val="00AD5D6E"/>
    <w:rsid w:val="00B6516C"/>
    <w:rsid w:val="00B70154"/>
    <w:rsid w:val="00BA01A3"/>
    <w:rsid w:val="00BF20E5"/>
    <w:rsid w:val="00C11272"/>
    <w:rsid w:val="00C3191A"/>
    <w:rsid w:val="00C61DC0"/>
    <w:rsid w:val="00C93903"/>
    <w:rsid w:val="00CC7360"/>
    <w:rsid w:val="00CE4D28"/>
    <w:rsid w:val="00CF6C2E"/>
    <w:rsid w:val="00D03D6E"/>
    <w:rsid w:val="00D22A35"/>
    <w:rsid w:val="00D43B0D"/>
    <w:rsid w:val="00D967B7"/>
    <w:rsid w:val="00DA04FB"/>
    <w:rsid w:val="00E2648C"/>
    <w:rsid w:val="00F43078"/>
    <w:rsid w:val="00FA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5F22"/>
  <w15:chartTrackingRefBased/>
  <w15:docId w15:val="{813A8546-6B97-4656-A359-14ADD21C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0AF8"/>
  </w:style>
  <w:style w:type="character" w:styleId="Hyperlink">
    <w:name w:val="Hyperlink"/>
    <w:basedOn w:val="DefaultParagraphFont"/>
    <w:uiPriority w:val="99"/>
    <w:unhideWhenUsed/>
    <w:rsid w:val="00A60AF8"/>
    <w:rPr>
      <w:color w:val="0000FF"/>
      <w:u w:val="single"/>
    </w:rPr>
  </w:style>
  <w:style w:type="paragraph" w:customStyle="1" w:styleId="style90">
    <w:name w:val="style90"/>
    <w:basedOn w:val="Normal"/>
    <w:rsid w:val="00A60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8">
    <w:name w:val="style38"/>
    <w:basedOn w:val="Normal"/>
    <w:rsid w:val="00A60A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0AF8"/>
    <w:rPr>
      <w:b/>
      <w:bCs/>
    </w:rPr>
  </w:style>
  <w:style w:type="table" w:styleId="TableGrid">
    <w:name w:val="Table Grid"/>
    <w:basedOn w:val="TableNormal"/>
    <w:uiPriority w:val="39"/>
    <w:rsid w:val="0060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225"/>
    <w:pPr>
      <w:ind w:left="720"/>
      <w:contextualSpacing/>
    </w:pPr>
  </w:style>
  <w:style w:type="paragraph" w:styleId="BodyText">
    <w:name w:val="Body Text"/>
    <w:basedOn w:val="Normal"/>
    <w:link w:val="BodyTextChar"/>
    <w:uiPriority w:val="99"/>
    <w:semiHidden/>
    <w:unhideWhenUsed/>
    <w:rsid w:val="00122E2F"/>
    <w:pPr>
      <w:spacing w:after="0" w:line="240" w:lineRule="auto"/>
    </w:pPr>
    <w:rPr>
      <w:rFonts w:ascii="Calibri" w:hAnsi="Calibri" w:cs="Times New Roman"/>
      <w:sz w:val="24"/>
      <w:szCs w:val="24"/>
    </w:rPr>
  </w:style>
  <w:style w:type="character" w:customStyle="1" w:styleId="BodyTextChar">
    <w:name w:val="Body Text Char"/>
    <w:basedOn w:val="DefaultParagraphFont"/>
    <w:link w:val="BodyText"/>
    <w:uiPriority w:val="99"/>
    <w:semiHidden/>
    <w:rsid w:val="00122E2F"/>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776516">
      <w:bodyDiv w:val="1"/>
      <w:marLeft w:val="0"/>
      <w:marRight w:val="0"/>
      <w:marTop w:val="0"/>
      <w:marBottom w:val="0"/>
      <w:divBdr>
        <w:top w:val="none" w:sz="0" w:space="0" w:color="auto"/>
        <w:left w:val="none" w:sz="0" w:space="0" w:color="auto"/>
        <w:bottom w:val="none" w:sz="0" w:space="0" w:color="auto"/>
        <w:right w:val="none" w:sz="0" w:space="0" w:color="auto"/>
      </w:divBdr>
    </w:div>
    <w:div w:id="888109946">
      <w:bodyDiv w:val="1"/>
      <w:marLeft w:val="0"/>
      <w:marRight w:val="0"/>
      <w:marTop w:val="0"/>
      <w:marBottom w:val="0"/>
      <w:divBdr>
        <w:top w:val="none" w:sz="0" w:space="0" w:color="auto"/>
        <w:left w:val="none" w:sz="0" w:space="0" w:color="auto"/>
        <w:bottom w:val="none" w:sz="0" w:space="0" w:color="auto"/>
        <w:right w:val="none" w:sz="0" w:space="0" w:color="auto"/>
      </w:divBdr>
    </w:div>
    <w:div w:id="19236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407-582-12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407-582-1326" TargetMode="External"/><Relationship Id="rId5" Type="http://schemas.openxmlformats.org/officeDocument/2006/relationships/numbering" Target="numbering.xml"/><Relationship Id="rId10" Type="http://schemas.openxmlformats.org/officeDocument/2006/relationships/hyperlink" Target="tel:407-582-1523" TargetMode="External"/><Relationship Id="rId4" Type="http://schemas.openxmlformats.org/officeDocument/2006/relationships/customXml" Target="../customXml/item4.xml"/><Relationship Id="rId9" Type="http://schemas.openxmlformats.org/officeDocument/2006/relationships/hyperlink" Target="http://valenciacollege.edu/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305AF959A96409B737EEE32F080F6" ma:contentTypeVersion="" ma:contentTypeDescription="Create a new document." ma:contentTypeScope="" ma:versionID="40edba1a8216a2a05a902ec14100d2f2">
  <xsd:schema xmlns:xsd="http://www.w3.org/2001/XMLSchema" xmlns:xs="http://www.w3.org/2001/XMLSchema" xmlns:p="http://schemas.microsoft.com/office/2006/metadata/properties" targetNamespace="http://schemas.microsoft.com/office/2006/metadata/properties" ma:root="true" ma:fieldsID="b5b6d4f0080873c136c37324f7de1e9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DE184-1709-4C9E-8C7C-E34BED35E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67C398-BEEA-41EC-AAAF-1B15D71E2C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F03ED7-8E54-423C-9A36-BFB5EB133C9E}">
  <ds:schemaRefs>
    <ds:schemaRef ds:uri="http://schemas.microsoft.com/sharepoint/v3/contenttype/forms"/>
  </ds:schemaRefs>
</ds:datastoreItem>
</file>

<file path=customXml/itemProps4.xml><?xml version="1.0" encoding="utf-8"?>
<ds:datastoreItem xmlns:ds="http://schemas.openxmlformats.org/officeDocument/2006/customXml" ds:itemID="{361F2156-32BC-42B3-A53C-EEE55D60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2255</Words>
  <Characters>11867</Characters>
  <Application>Microsoft Office Word</Application>
  <DocSecurity>0</DocSecurity>
  <Lines>263</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Lewis</dc:creator>
  <cp:keywords/>
  <dc:description/>
  <cp:lastModifiedBy>Quaneisha Mcleod</cp:lastModifiedBy>
  <cp:revision>3</cp:revision>
  <dcterms:created xsi:type="dcterms:W3CDTF">2020-01-03T21:00:00Z</dcterms:created>
  <dcterms:modified xsi:type="dcterms:W3CDTF">2020-01-07T16:36:00Z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0x010100F6C305AF959A96409B737EEE32F080F6</vt:lpwstr>
  </property>
</Properties>
</file>